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1C" w:rsidRDefault="004356B3" w:rsidP="00C9365E">
      <w:pPr>
        <w:pStyle w:val="point"/>
        <w:ind w:firstLine="0"/>
        <w:jc w:val="center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>СПРАВКА</w:t>
      </w:r>
    </w:p>
    <w:p w:rsidR="00BB35A9" w:rsidRDefault="007041CC" w:rsidP="00C9365E">
      <w:pPr>
        <w:pStyle w:val="point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t>о результатах рассмотрения</w:t>
      </w:r>
      <w:r w:rsidR="004356B3">
        <w:rPr>
          <w:sz w:val="30"/>
          <w:szCs w:val="30"/>
        </w:rPr>
        <w:t xml:space="preserve"> </w:t>
      </w:r>
      <w:r w:rsidR="00BB35A9" w:rsidRPr="003D39D4">
        <w:rPr>
          <w:sz w:val="30"/>
          <w:szCs w:val="30"/>
        </w:rPr>
        <w:t>мнения граждан</w:t>
      </w:r>
      <w:r>
        <w:rPr>
          <w:sz w:val="30"/>
          <w:szCs w:val="30"/>
        </w:rPr>
        <w:t xml:space="preserve"> по</w:t>
      </w:r>
      <w:r w:rsidR="00BB35A9" w:rsidRPr="003D39D4">
        <w:rPr>
          <w:sz w:val="30"/>
          <w:szCs w:val="30"/>
        </w:rPr>
        <w:t xml:space="preserve"> вопрос</w:t>
      </w:r>
      <w:r>
        <w:rPr>
          <w:sz w:val="30"/>
          <w:szCs w:val="30"/>
        </w:rPr>
        <w:t>у</w:t>
      </w:r>
      <w:r w:rsidR="00BB35A9" w:rsidRPr="003D39D4">
        <w:rPr>
          <w:sz w:val="30"/>
          <w:szCs w:val="30"/>
        </w:rPr>
        <w:t xml:space="preserve"> административно-территориального устройства</w:t>
      </w:r>
      <w:r w:rsidR="00EE111A" w:rsidRPr="00EE111A">
        <w:rPr>
          <w:sz w:val="30"/>
          <w:szCs w:val="30"/>
        </w:rPr>
        <w:t xml:space="preserve"> </w:t>
      </w:r>
      <w:r w:rsidR="00BB35A9" w:rsidRPr="003D39D4">
        <w:rPr>
          <w:sz w:val="30"/>
          <w:szCs w:val="30"/>
        </w:rPr>
        <w:t xml:space="preserve">сельских населенных пунктов </w:t>
      </w:r>
      <w:r w:rsidR="00CC64FC">
        <w:rPr>
          <w:sz w:val="30"/>
          <w:szCs w:val="30"/>
        </w:rPr>
        <w:t>Вороновского</w:t>
      </w:r>
      <w:r w:rsidR="00BB35A9" w:rsidRPr="003D39D4">
        <w:rPr>
          <w:sz w:val="30"/>
          <w:szCs w:val="30"/>
        </w:rPr>
        <w:t xml:space="preserve"> района</w:t>
      </w:r>
      <w:r w:rsidR="00EE111A">
        <w:rPr>
          <w:sz w:val="30"/>
          <w:szCs w:val="30"/>
        </w:rPr>
        <w:t xml:space="preserve"> Гродненской области</w:t>
      </w:r>
    </w:p>
    <w:p w:rsidR="008B6964" w:rsidRDefault="008B6964" w:rsidP="00B83C1C">
      <w:pPr>
        <w:pStyle w:val="point"/>
        <w:jc w:val="center"/>
        <w:rPr>
          <w:sz w:val="30"/>
          <w:szCs w:val="30"/>
        </w:rPr>
      </w:pPr>
    </w:p>
    <w:p w:rsidR="000F5910" w:rsidRPr="002947C4" w:rsidRDefault="002947C4" w:rsidP="00035B99">
      <w:pPr>
        <w:ind w:firstLine="709"/>
        <w:jc w:val="both"/>
        <w:rPr>
          <w:sz w:val="30"/>
          <w:szCs w:val="30"/>
        </w:rPr>
      </w:pPr>
      <w:r w:rsidRPr="002947C4">
        <w:rPr>
          <w:sz w:val="30"/>
          <w:szCs w:val="30"/>
        </w:rPr>
        <w:t>Вороновский районный исполнительный комитет сообщает, что на официальном сайте Вороновского районного исполнительного комитета и районной газете «</w:t>
      </w:r>
      <w:proofErr w:type="spellStart"/>
      <w:r w:rsidRPr="002947C4">
        <w:rPr>
          <w:sz w:val="30"/>
          <w:szCs w:val="30"/>
        </w:rPr>
        <w:t>Ворана</w:t>
      </w:r>
      <w:proofErr w:type="spellEnd"/>
      <w:r>
        <w:rPr>
          <w:sz w:val="30"/>
          <w:szCs w:val="30"/>
          <w:lang w:val="be-BY"/>
        </w:rPr>
        <w:t>ў</w:t>
      </w:r>
      <w:proofErr w:type="spellStart"/>
      <w:r w:rsidRPr="002947C4">
        <w:rPr>
          <w:sz w:val="30"/>
          <w:szCs w:val="30"/>
        </w:rPr>
        <w:t>ская</w:t>
      </w:r>
      <w:proofErr w:type="spellEnd"/>
      <w:r w:rsidRPr="002947C4">
        <w:rPr>
          <w:sz w:val="30"/>
          <w:szCs w:val="30"/>
        </w:rPr>
        <w:t xml:space="preserve"> газета» было размещено извещение </w:t>
      </w:r>
      <w:r>
        <w:rPr>
          <w:sz w:val="30"/>
          <w:szCs w:val="30"/>
          <w:lang w:val="be-BY"/>
        </w:rPr>
        <w:t xml:space="preserve">для </w:t>
      </w:r>
      <w:r w:rsidRPr="002947C4">
        <w:rPr>
          <w:sz w:val="30"/>
          <w:szCs w:val="30"/>
        </w:rPr>
        <w:t>выяснения мнения граждан</w:t>
      </w:r>
      <w:r w:rsidR="00C05ACE" w:rsidRPr="00C05ACE">
        <w:rPr>
          <w:sz w:val="30"/>
          <w:szCs w:val="30"/>
        </w:rPr>
        <w:t xml:space="preserve"> </w:t>
      </w:r>
      <w:r w:rsidR="00C05ACE" w:rsidRPr="002947C4">
        <w:rPr>
          <w:sz w:val="30"/>
          <w:szCs w:val="30"/>
        </w:rPr>
        <w:t xml:space="preserve">при решении вопроса </w:t>
      </w:r>
      <w:r w:rsidR="00C05ACE" w:rsidRPr="003D39D4">
        <w:rPr>
          <w:sz w:val="30"/>
          <w:szCs w:val="30"/>
        </w:rPr>
        <w:t>административно-территориального устройства</w:t>
      </w:r>
      <w:r w:rsidR="00C05ACE">
        <w:rPr>
          <w:sz w:val="30"/>
          <w:szCs w:val="30"/>
        </w:rPr>
        <w:t>,</w:t>
      </w:r>
      <w:r w:rsidR="00C70CF8">
        <w:rPr>
          <w:sz w:val="30"/>
          <w:szCs w:val="30"/>
        </w:rPr>
        <w:t xml:space="preserve"> изменения</w:t>
      </w:r>
      <w:r w:rsidR="00F87791">
        <w:rPr>
          <w:sz w:val="30"/>
          <w:szCs w:val="30"/>
        </w:rPr>
        <w:t xml:space="preserve"> границ ранее зарегистрированных населенных пунктов</w:t>
      </w:r>
      <w:r w:rsidR="003C45EF">
        <w:rPr>
          <w:sz w:val="30"/>
          <w:szCs w:val="30"/>
        </w:rPr>
        <w:t xml:space="preserve"> Мисевичского и Радунского</w:t>
      </w:r>
      <w:r w:rsidR="00A6705C">
        <w:rPr>
          <w:sz w:val="30"/>
          <w:szCs w:val="30"/>
        </w:rPr>
        <w:t xml:space="preserve"> сельсоветов.</w:t>
      </w:r>
    </w:p>
    <w:p w:rsidR="009B54B8" w:rsidRPr="002947C4" w:rsidRDefault="002947C4" w:rsidP="009B54B8">
      <w:pPr>
        <w:ind w:firstLine="708"/>
        <w:jc w:val="both"/>
        <w:rPr>
          <w:sz w:val="30"/>
          <w:szCs w:val="30"/>
        </w:rPr>
      </w:pPr>
      <w:r w:rsidRPr="002947C4">
        <w:rPr>
          <w:sz w:val="30"/>
          <w:szCs w:val="30"/>
        </w:rPr>
        <w:t xml:space="preserve">В соответствии </w:t>
      </w:r>
      <w:r w:rsidR="009B54B8">
        <w:rPr>
          <w:sz w:val="30"/>
          <w:szCs w:val="30"/>
        </w:rPr>
        <w:t xml:space="preserve">с Положением о порядке учета мнений граждан при решении вопросов </w:t>
      </w:r>
      <w:r w:rsidR="009B54B8" w:rsidRPr="002947C4">
        <w:rPr>
          <w:sz w:val="30"/>
          <w:szCs w:val="30"/>
        </w:rPr>
        <w:t>административно-территориального устройства Республики Беларусь, утвержденного постановлением Совета Министров Республики Беларусь от 6 июля 2012 г. № 623 «О мерах по реализации Закона Республики Беларусь «О внесении изменений и дополнений в некоторые законы Республики Беларусь по вопросам административно-территориального устройства Республики Беларусь» граждане вправе высказать мнение по вопросам административно-территориального устройства в течение одного месяца с даты опубликования извещения в средствах массовой информации и его размещения в глобальной компьютерной сети Интернет.</w:t>
      </w:r>
    </w:p>
    <w:p w:rsidR="009B54B8" w:rsidRDefault="009B54B8" w:rsidP="009B54B8">
      <w:pPr>
        <w:ind w:firstLine="709"/>
        <w:jc w:val="both"/>
        <w:rPr>
          <w:sz w:val="30"/>
          <w:szCs w:val="30"/>
        </w:rPr>
      </w:pPr>
      <w:r w:rsidRPr="002947C4">
        <w:rPr>
          <w:sz w:val="30"/>
          <w:szCs w:val="30"/>
        </w:rPr>
        <w:t xml:space="preserve">По вопросу </w:t>
      </w:r>
      <w:r w:rsidRPr="003D39D4">
        <w:rPr>
          <w:sz w:val="30"/>
          <w:szCs w:val="30"/>
        </w:rPr>
        <w:t>административно-территориального устройства</w:t>
      </w:r>
      <w:r>
        <w:rPr>
          <w:sz w:val="30"/>
          <w:szCs w:val="30"/>
        </w:rPr>
        <w:t xml:space="preserve"> </w:t>
      </w:r>
      <w:r w:rsidRPr="003D39D4">
        <w:rPr>
          <w:sz w:val="30"/>
          <w:szCs w:val="30"/>
        </w:rPr>
        <w:t>сельских населенных пунктов</w:t>
      </w:r>
      <w:r w:rsidR="003C45EF">
        <w:rPr>
          <w:sz w:val="30"/>
          <w:szCs w:val="30"/>
        </w:rPr>
        <w:t xml:space="preserve"> Мисевичского и Радунского</w:t>
      </w:r>
      <w:r w:rsidRPr="003B3053">
        <w:rPr>
          <w:sz w:val="30"/>
          <w:szCs w:val="30"/>
        </w:rPr>
        <w:t xml:space="preserve"> сельсоветов </w:t>
      </w:r>
      <w:r>
        <w:rPr>
          <w:sz w:val="30"/>
          <w:szCs w:val="30"/>
        </w:rPr>
        <w:t>Вороновского</w:t>
      </w:r>
      <w:r w:rsidRPr="003D39D4">
        <w:rPr>
          <w:sz w:val="30"/>
          <w:szCs w:val="30"/>
        </w:rPr>
        <w:t xml:space="preserve"> района</w:t>
      </w:r>
      <w:r>
        <w:rPr>
          <w:sz w:val="30"/>
          <w:szCs w:val="30"/>
        </w:rPr>
        <w:t xml:space="preserve"> Гродненской области</w:t>
      </w:r>
      <w:r w:rsidRPr="002947C4">
        <w:rPr>
          <w:sz w:val="30"/>
          <w:szCs w:val="30"/>
        </w:rPr>
        <w:t xml:space="preserve"> граждане своих мнений в адрес Вороновского районного исполнительного комитета </w:t>
      </w:r>
      <w:r>
        <w:rPr>
          <w:sz w:val="30"/>
          <w:szCs w:val="30"/>
        </w:rPr>
        <w:t xml:space="preserve">в установленные законодательством сроки </w:t>
      </w:r>
      <w:r w:rsidRPr="002947C4">
        <w:rPr>
          <w:sz w:val="30"/>
          <w:szCs w:val="30"/>
        </w:rPr>
        <w:t>не высказали.</w:t>
      </w:r>
    </w:p>
    <w:p w:rsidR="009B54B8" w:rsidRDefault="009B54B8" w:rsidP="009B54B8">
      <w:pPr>
        <w:spacing w:line="360" w:lineRule="auto"/>
        <w:ind w:firstLine="709"/>
        <w:jc w:val="both"/>
        <w:rPr>
          <w:sz w:val="30"/>
          <w:szCs w:val="30"/>
        </w:rPr>
      </w:pPr>
    </w:p>
    <w:p w:rsidR="009B54B8" w:rsidRPr="002947C4" w:rsidRDefault="009B54B8" w:rsidP="009B54B8">
      <w:pPr>
        <w:tabs>
          <w:tab w:val="left" w:pos="6804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Председатель                                                                    </w:t>
      </w:r>
      <w:r w:rsidR="003C45EF">
        <w:rPr>
          <w:sz w:val="30"/>
          <w:szCs w:val="30"/>
        </w:rPr>
        <w:t>А.Л.Часнойть</w:t>
      </w:r>
    </w:p>
    <w:p w:rsidR="009B54B8" w:rsidRDefault="009B54B8" w:rsidP="000F5910">
      <w:pPr>
        <w:ind w:firstLine="708"/>
        <w:jc w:val="both"/>
        <w:rPr>
          <w:sz w:val="30"/>
          <w:szCs w:val="30"/>
        </w:rPr>
      </w:pPr>
    </w:p>
    <w:p w:rsidR="009B54B8" w:rsidRDefault="009B54B8" w:rsidP="000F5910">
      <w:pPr>
        <w:ind w:firstLine="708"/>
        <w:jc w:val="both"/>
        <w:rPr>
          <w:sz w:val="30"/>
          <w:szCs w:val="30"/>
        </w:rPr>
      </w:pPr>
    </w:p>
    <w:p w:rsidR="009B54B8" w:rsidRDefault="009B54B8" w:rsidP="000F5910">
      <w:pPr>
        <w:ind w:firstLine="708"/>
        <w:jc w:val="both"/>
        <w:rPr>
          <w:sz w:val="30"/>
          <w:szCs w:val="30"/>
        </w:rPr>
      </w:pPr>
    </w:p>
    <w:p w:rsidR="002947C4" w:rsidRDefault="002947C4" w:rsidP="00E15766">
      <w:pPr>
        <w:ind w:firstLine="709"/>
        <w:jc w:val="both"/>
        <w:rPr>
          <w:sz w:val="30"/>
          <w:szCs w:val="30"/>
        </w:rPr>
      </w:pPr>
    </w:p>
    <w:p w:rsidR="002947C4" w:rsidRDefault="002947C4" w:rsidP="00E15766">
      <w:pPr>
        <w:ind w:firstLine="709"/>
        <w:jc w:val="both"/>
        <w:rPr>
          <w:sz w:val="30"/>
          <w:szCs w:val="30"/>
        </w:rPr>
      </w:pPr>
    </w:p>
    <w:sectPr w:rsidR="002947C4" w:rsidSect="007B0C6D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2F"/>
    <w:rsid w:val="000152CB"/>
    <w:rsid w:val="00035B99"/>
    <w:rsid w:val="000B5C77"/>
    <w:rsid w:val="000F5910"/>
    <w:rsid w:val="00122B50"/>
    <w:rsid w:val="00194730"/>
    <w:rsid w:val="001A3132"/>
    <w:rsid w:val="001F0FC9"/>
    <w:rsid w:val="001F5F03"/>
    <w:rsid w:val="00210417"/>
    <w:rsid w:val="00241286"/>
    <w:rsid w:val="002759A1"/>
    <w:rsid w:val="00287B59"/>
    <w:rsid w:val="00290ED4"/>
    <w:rsid w:val="002947C4"/>
    <w:rsid w:val="00295B13"/>
    <w:rsid w:val="002B2E0E"/>
    <w:rsid w:val="002C4C6B"/>
    <w:rsid w:val="002E3454"/>
    <w:rsid w:val="002E473A"/>
    <w:rsid w:val="002F21BB"/>
    <w:rsid w:val="00343B9B"/>
    <w:rsid w:val="0036514D"/>
    <w:rsid w:val="00371BBF"/>
    <w:rsid w:val="00397A45"/>
    <w:rsid w:val="003B3053"/>
    <w:rsid w:val="003C45EF"/>
    <w:rsid w:val="003D39D4"/>
    <w:rsid w:val="003E166C"/>
    <w:rsid w:val="003F14F9"/>
    <w:rsid w:val="003F48E4"/>
    <w:rsid w:val="004356B3"/>
    <w:rsid w:val="00453E7A"/>
    <w:rsid w:val="004D0F45"/>
    <w:rsid w:val="004F6692"/>
    <w:rsid w:val="00551FBD"/>
    <w:rsid w:val="00552B8E"/>
    <w:rsid w:val="00562AB0"/>
    <w:rsid w:val="00565F49"/>
    <w:rsid w:val="005812CB"/>
    <w:rsid w:val="005F10C8"/>
    <w:rsid w:val="0061387D"/>
    <w:rsid w:val="00641ED4"/>
    <w:rsid w:val="006574EA"/>
    <w:rsid w:val="006A7F8B"/>
    <w:rsid w:val="006B2F15"/>
    <w:rsid w:val="006B5EE5"/>
    <w:rsid w:val="006D41F1"/>
    <w:rsid w:val="007041CC"/>
    <w:rsid w:val="00731B4C"/>
    <w:rsid w:val="007640DD"/>
    <w:rsid w:val="007752BF"/>
    <w:rsid w:val="007B0C6D"/>
    <w:rsid w:val="007B2F8E"/>
    <w:rsid w:val="007E2735"/>
    <w:rsid w:val="007E5A29"/>
    <w:rsid w:val="0081248E"/>
    <w:rsid w:val="008144AE"/>
    <w:rsid w:val="00884C4B"/>
    <w:rsid w:val="008A29D6"/>
    <w:rsid w:val="008A2E96"/>
    <w:rsid w:val="008A3104"/>
    <w:rsid w:val="008B6964"/>
    <w:rsid w:val="008F3C66"/>
    <w:rsid w:val="00912AD4"/>
    <w:rsid w:val="009247C3"/>
    <w:rsid w:val="00937FF6"/>
    <w:rsid w:val="009654D9"/>
    <w:rsid w:val="009B0D0B"/>
    <w:rsid w:val="009B54B8"/>
    <w:rsid w:val="009D3D0A"/>
    <w:rsid w:val="009E3BA7"/>
    <w:rsid w:val="00A22111"/>
    <w:rsid w:val="00A60ACB"/>
    <w:rsid w:val="00A638EA"/>
    <w:rsid w:val="00A6705C"/>
    <w:rsid w:val="00A92068"/>
    <w:rsid w:val="00B36EB6"/>
    <w:rsid w:val="00B62A0D"/>
    <w:rsid w:val="00B65B7F"/>
    <w:rsid w:val="00B83C1C"/>
    <w:rsid w:val="00B85227"/>
    <w:rsid w:val="00BB35A9"/>
    <w:rsid w:val="00BD50D3"/>
    <w:rsid w:val="00BF67A9"/>
    <w:rsid w:val="00C05ACE"/>
    <w:rsid w:val="00C129AF"/>
    <w:rsid w:val="00C17891"/>
    <w:rsid w:val="00C70CF8"/>
    <w:rsid w:val="00C736DE"/>
    <w:rsid w:val="00C9365E"/>
    <w:rsid w:val="00CC64FC"/>
    <w:rsid w:val="00CD6439"/>
    <w:rsid w:val="00D554E1"/>
    <w:rsid w:val="00D721E5"/>
    <w:rsid w:val="00D87E93"/>
    <w:rsid w:val="00DA7729"/>
    <w:rsid w:val="00DC05FB"/>
    <w:rsid w:val="00DD0DEB"/>
    <w:rsid w:val="00E15766"/>
    <w:rsid w:val="00E30BF7"/>
    <w:rsid w:val="00E6232F"/>
    <w:rsid w:val="00E86F16"/>
    <w:rsid w:val="00EB4663"/>
    <w:rsid w:val="00EC5E01"/>
    <w:rsid w:val="00ED3400"/>
    <w:rsid w:val="00EE111A"/>
    <w:rsid w:val="00F45DEE"/>
    <w:rsid w:val="00F54A04"/>
    <w:rsid w:val="00F63691"/>
    <w:rsid w:val="00F8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588BF-6778-4A1B-8377-B295F6D4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E6232F"/>
    <w:pPr>
      <w:ind w:firstLine="567"/>
      <w:jc w:val="both"/>
    </w:pPr>
  </w:style>
  <w:style w:type="paragraph" w:customStyle="1" w:styleId="newncpi">
    <w:name w:val="newncpi"/>
    <w:basedOn w:val="a"/>
    <w:rsid w:val="00E6232F"/>
    <w:pPr>
      <w:ind w:firstLine="567"/>
      <w:jc w:val="both"/>
    </w:pPr>
  </w:style>
  <w:style w:type="paragraph" w:customStyle="1" w:styleId="newncpi0">
    <w:name w:val="newncpi0"/>
    <w:basedOn w:val="a"/>
    <w:rsid w:val="00C736DE"/>
    <w:pPr>
      <w:jc w:val="both"/>
    </w:pPr>
  </w:style>
  <w:style w:type="character" w:customStyle="1" w:styleId="name">
    <w:name w:val="name"/>
    <w:rsid w:val="00C736D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C736DE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C736DE"/>
    <w:rPr>
      <w:rFonts w:ascii="Times New Roman" w:hAnsi="Times New Roman" w:cs="Times New Roman" w:hint="default"/>
    </w:rPr>
  </w:style>
  <w:style w:type="character" w:customStyle="1" w:styleId="number">
    <w:name w:val="number"/>
    <w:rsid w:val="00C736DE"/>
    <w:rPr>
      <w:rFonts w:ascii="Times New Roman" w:hAnsi="Times New Roman" w:cs="Times New Roman" w:hint="default"/>
    </w:rPr>
  </w:style>
  <w:style w:type="paragraph" w:customStyle="1" w:styleId="1">
    <w:name w:val="Название1"/>
    <w:basedOn w:val="a"/>
    <w:rsid w:val="00C736DE"/>
    <w:pPr>
      <w:spacing w:before="240" w:after="240"/>
      <w:ind w:right="2268"/>
    </w:pPr>
    <w:rPr>
      <w:b/>
      <w:bCs/>
      <w:sz w:val="28"/>
      <w:szCs w:val="28"/>
    </w:rPr>
  </w:style>
  <w:style w:type="character" w:styleId="a3">
    <w:name w:val="Hyperlink"/>
    <w:rsid w:val="009B0D0B"/>
    <w:rPr>
      <w:color w:val="0000FF"/>
      <w:u w:val="single"/>
    </w:rPr>
  </w:style>
  <w:style w:type="paragraph" w:customStyle="1" w:styleId="article">
    <w:name w:val="article"/>
    <w:basedOn w:val="a"/>
    <w:rsid w:val="008A2E96"/>
    <w:pPr>
      <w:spacing w:before="240" w:after="240"/>
      <w:ind w:left="1922" w:hanging="1355"/>
    </w:pPr>
    <w:rPr>
      <w:b/>
      <w:bCs/>
    </w:rPr>
  </w:style>
  <w:style w:type="character" w:styleId="a4">
    <w:name w:val="FollowedHyperlink"/>
    <w:rsid w:val="003F48E4"/>
    <w:rPr>
      <w:color w:val="800080"/>
      <w:u w:val="single"/>
    </w:rPr>
  </w:style>
  <w:style w:type="paragraph" w:styleId="a5">
    <w:name w:val="Balloon Text"/>
    <w:basedOn w:val="a"/>
    <w:link w:val="a6"/>
    <w:rsid w:val="00A221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A22111"/>
    <w:rPr>
      <w:rFonts w:ascii="Tahoma" w:hAnsi="Tahoma" w:cs="Tahoma"/>
      <w:sz w:val="16"/>
      <w:szCs w:val="16"/>
    </w:rPr>
  </w:style>
  <w:style w:type="character" w:styleId="a7">
    <w:name w:val="Emphasis"/>
    <w:qFormat/>
    <w:rsid w:val="00B65B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Microsoft</Company>
  <LinksUpToDate>false</LinksUpToDate>
  <CharactersWithSpaces>1618</CharactersWithSpaces>
  <SharedDoc>false</SharedDoc>
  <HLinks>
    <vt:vector size="6" baseType="variant">
      <vt:variant>
        <vt:i4>4587544</vt:i4>
      </vt:variant>
      <vt:variant>
        <vt:i4>0</vt:i4>
      </vt:variant>
      <vt:variant>
        <vt:i4>0</vt:i4>
      </vt:variant>
      <vt:variant>
        <vt:i4>5</vt:i4>
      </vt:variant>
      <vt:variant>
        <vt:lpwstr>mailto:voronovo_isp@grodno-region.by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Bill Gates</dc:creator>
  <cp:keywords/>
  <cp:lastModifiedBy>KOMP4</cp:lastModifiedBy>
  <cp:revision>2</cp:revision>
  <cp:lastPrinted>2024-06-03T14:36:00Z</cp:lastPrinted>
  <dcterms:created xsi:type="dcterms:W3CDTF">2026-08-19T07:40:00Z</dcterms:created>
  <dcterms:modified xsi:type="dcterms:W3CDTF">2026-08-19T07:40:00Z</dcterms:modified>
</cp:coreProperties>
</file>