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D7" w:rsidRPr="004D5C34" w:rsidRDefault="004D5C34" w:rsidP="004D5C3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C34"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4D5C34" w:rsidRPr="004D5C34" w:rsidRDefault="004D5C34" w:rsidP="004D5C34">
      <w:pPr>
        <w:jc w:val="both"/>
        <w:rPr>
          <w:rFonts w:ascii="Times New Roman" w:hAnsi="Times New Roman" w:cs="Times New Roman"/>
          <w:sz w:val="28"/>
          <w:szCs w:val="28"/>
        </w:rPr>
      </w:pPr>
      <w:r w:rsidRPr="004D5C34">
        <w:rPr>
          <w:rFonts w:ascii="Times New Roman" w:hAnsi="Times New Roman" w:cs="Times New Roman"/>
          <w:sz w:val="28"/>
          <w:szCs w:val="28"/>
        </w:rPr>
        <w:tab/>
        <w:t>В последнее время на территории области участились факты отравлений граждан этиловым алкоголем и суррогатами алкоголя, в том числе со смертельным исходом. Значительным также является количество преступлений и правонарушений, совершенных в состоянии алкогольного опьянения.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в дежурной части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  создана и круглосуточно работает  горячая линия </w:t>
      </w:r>
      <w:r w:rsidRPr="004D5C34">
        <w:rPr>
          <w:rFonts w:ascii="Times New Roman" w:hAnsi="Times New Roman" w:cs="Times New Roman"/>
          <w:b/>
          <w:sz w:val="28"/>
          <w:szCs w:val="28"/>
        </w:rPr>
        <w:t>«Пьянству  - нет!» (тел. 97719),</w:t>
      </w:r>
      <w:r>
        <w:rPr>
          <w:rFonts w:ascii="Times New Roman" w:hAnsi="Times New Roman" w:cs="Times New Roman"/>
          <w:sz w:val="28"/>
          <w:szCs w:val="28"/>
        </w:rPr>
        <w:t xml:space="preserve"> позвонив на телефон которой вы можете сообщить о фактах незаконного изготовления, хранения и реализации самогона и другой спиртосодержащей жидкости. </w:t>
      </w:r>
    </w:p>
    <w:p w:rsidR="004D5C34" w:rsidRPr="004D5C34" w:rsidRDefault="004D5C34" w:rsidP="004D5C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5C34" w:rsidRPr="004D5C34" w:rsidSect="00EC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5C34"/>
    <w:rsid w:val="00007A49"/>
    <w:rsid w:val="0045749D"/>
    <w:rsid w:val="004D5C34"/>
    <w:rsid w:val="00EC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minkilevich</dc:creator>
  <cp:lastModifiedBy>minkilevich</cp:lastModifiedBy>
  <cp:revision>2</cp:revision>
  <cp:lastPrinted>2025-11-21T08:47:00Z</cp:lastPrinted>
  <dcterms:created xsi:type="dcterms:W3CDTF">2025-11-21T08:47:00Z</dcterms:created>
  <dcterms:modified xsi:type="dcterms:W3CDTF">2025-11-21T08:47:00Z</dcterms:modified>
</cp:coreProperties>
</file>