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7393903C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E97D11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D105A2" w14:textId="77777777" w:rsidR="00487FC7" w:rsidRPr="00487FC7" w:rsidRDefault="00487FC7" w:rsidP="00487FC7">
      <w:pPr>
        <w:ind w:firstLine="708"/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Просим получить решение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общежития, расположенное по адресу: _____________________________________________________________</w:t>
      </w:r>
    </w:p>
    <w:p w14:paraId="0DD1DAD7" w14:textId="30D10E5D" w:rsidR="00487FC7" w:rsidRPr="00487FC7" w:rsidRDefault="00487FC7" w:rsidP="00487FC7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Pr="00487FC7">
        <w:rPr>
          <w:sz w:val="28"/>
          <w:szCs w:val="28"/>
          <w:lang w:eastAsia="ar-SA"/>
        </w:rPr>
        <w:t xml:space="preserve">, </w:t>
      </w:r>
    </w:p>
    <w:p w14:paraId="46C52C6B" w14:textId="77777777" w:rsidR="00487FC7" w:rsidRPr="00487FC7" w:rsidRDefault="00487FC7" w:rsidP="00487FC7">
      <w:pPr>
        <w:contextualSpacing/>
        <w:jc w:val="both"/>
        <w:rPr>
          <w:color w:val="000000"/>
          <w:sz w:val="28"/>
          <w:szCs w:val="20"/>
          <w:lang w:eastAsia="ar-SA"/>
        </w:rPr>
      </w:pPr>
      <w:r w:rsidRPr="00487FC7">
        <w:rPr>
          <w:sz w:val="28"/>
          <w:szCs w:val="28"/>
          <w:lang w:eastAsia="ar-SA"/>
        </w:rPr>
        <w:t>не соответствующими установленным для проживания санитарным и техническим требованиям.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01598F2B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487FC7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487FC7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374B5E"/>
    <w:rsid w:val="00487FC7"/>
    <w:rsid w:val="007075A8"/>
    <w:rsid w:val="007111C4"/>
    <w:rsid w:val="00716991"/>
    <w:rsid w:val="007C3A31"/>
    <w:rsid w:val="008561B7"/>
    <w:rsid w:val="008F52C8"/>
    <w:rsid w:val="00994F63"/>
    <w:rsid w:val="00A64CFB"/>
    <w:rsid w:val="00CB2989"/>
    <w:rsid w:val="00D226AD"/>
    <w:rsid w:val="00E97D11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2025-05-21T13:47:00Z</dcterms:created>
  <dcterms:modified xsi:type="dcterms:W3CDTF">2025-05-21T13:47:00Z</dcterms:modified>
</cp:coreProperties>
</file>