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F3" w:rsidRPr="00450D19" w:rsidRDefault="003D60B7" w:rsidP="00A85FF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вский</w:t>
      </w:r>
      <w:r w:rsidR="00A85FF3"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450D19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D60B7">
        <w:rPr>
          <w:rFonts w:ascii="Times New Roman" w:hAnsi="Times New Roman"/>
          <w:sz w:val="28"/>
          <w:szCs w:val="28"/>
          <w:lang w:val="ru-RU"/>
        </w:rPr>
        <w:t>разрешении раздела земельного участка</w:t>
      </w:r>
      <w:r w:rsidRPr="00450D19">
        <w:rPr>
          <w:rFonts w:ascii="Times New Roman" w:hAnsi="Times New Roman"/>
          <w:sz w:val="28"/>
          <w:szCs w:val="28"/>
          <w:lang w:val="ru-RU"/>
        </w:rPr>
        <w:t>, расположенного по адресу:</w:t>
      </w:r>
      <w:r>
        <w:rPr>
          <w:rFonts w:ascii="Times New Roman" w:hAnsi="Times New Roman"/>
          <w:sz w:val="28"/>
          <w:szCs w:val="28"/>
          <w:lang w:val="ru-RU"/>
        </w:rPr>
        <w:t>_________</w:t>
      </w:r>
      <w:r w:rsidRPr="00450D19">
        <w:rPr>
          <w:rFonts w:ascii="Times New Roman" w:hAnsi="Times New Roman"/>
          <w:sz w:val="28"/>
          <w:szCs w:val="28"/>
          <w:lang w:val="ru-RU"/>
        </w:rPr>
        <w:t>______________________________</w:t>
      </w:r>
      <w:r w:rsidRPr="003D60B7"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,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предоставленного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 для строительства и (или) обслуживания одноквартирного, блокированного жилого дома (за исключением случаев, связанных с</w:t>
      </w:r>
      <w:r w:rsidRPr="003377DF">
        <w:rPr>
          <w:rFonts w:ascii="Times New Roman" w:hAnsi="Times New Roman"/>
          <w:sz w:val="28"/>
          <w:szCs w:val="28"/>
        </w:rPr>
        <w:t> 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разделом этих домов) либо иных капитальных строений (зданий, сооружений) (до завершения их строительства) </w:t>
      </w:r>
      <w:r w:rsidRPr="003D60B7">
        <w:rPr>
          <w:rFonts w:ascii="Times New Roman" w:hAnsi="Times New Roman"/>
          <w:sz w:val="28"/>
          <w:szCs w:val="28"/>
          <w:lang w:val="ru-RU"/>
        </w:rPr>
        <w:t>и измен</w:t>
      </w:r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вид права на земельный участок </w:t>
      </w: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450D19"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377DF">
        <w:rPr>
          <w:rFonts w:ascii="Times New Roman" w:hAnsi="Times New Roman"/>
          <w:sz w:val="28"/>
          <w:szCs w:val="28"/>
          <w:lang w:eastAsia="ru-RU"/>
        </w:rPr>
        <w:t> 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A85FF3" w:rsidRPr="00450D19" w:rsidRDefault="00A85FF3" w:rsidP="00A85FF3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377DF">
        <w:rPr>
          <w:rFonts w:ascii="Times New Roman" w:hAnsi="Times New Roman"/>
          <w:color w:val="000000"/>
          <w:sz w:val="28"/>
          <w:szCs w:val="28"/>
        </w:rPr>
        <w:t> 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жилой дом,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450D19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ним);</w:t>
      </w:r>
    </w:p>
    <w:p w:rsidR="00A85FF3" w:rsidRPr="00450D19" w:rsidRDefault="00A85FF3" w:rsidP="00A85FF3">
      <w:pPr>
        <w:spacing w:after="0" w:line="259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Pr="003377DF">
        <w:rPr>
          <w:rFonts w:ascii="Times New Roman" w:hAnsi="Times New Roman"/>
          <w:color w:val="000000"/>
          <w:sz w:val="28"/>
          <w:szCs w:val="28"/>
        </w:rPr>
        <w:t> 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Земельно-кадастровый план делимого участка с предлагаемым вариантом прохождения линии раздела.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</w:t>
      </w: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5FF3" w:rsidRDefault="00A85FF3" w:rsidP="00A85FF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vertAlign w:val="superscript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пр. 1.1.2</w:t>
      </w:r>
      <w:r w:rsidRPr="00450D19">
        <w:rPr>
          <w:vertAlign w:val="superscript"/>
          <w:lang w:val="ru-RU"/>
        </w:rPr>
        <w:t>3</w:t>
      </w: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    </w:t>
      </w:r>
      <w:r w:rsidR="003D60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Вороновский</w:t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450D19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85FF3" w:rsidRPr="00450D19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разрешении изменения целевого назначения земельного участка, 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расположенного по адресу: _____________________________________________, 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предоставленного для 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ведения личного подсобного хозяйства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и измен</w:t>
      </w:r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вид права на земельный участок </w:t>
      </w: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450D19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_________________.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 xml:space="preserve">Приложение: 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vertAlign w:val="superscript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пр. 1.1.2</w:t>
      </w:r>
      <w:r w:rsidRPr="00450D19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br w:type="page"/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</w:t>
      </w:r>
      <w:r w:rsidR="003D60B7"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450D19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(контактный телефон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A85FF3" w:rsidRPr="00450D19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разрешении изменения целевого назначения земельного участка, 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расположенного по адресу:______________________________________________, 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предоставленного </w:t>
      </w:r>
      <w:r w:rsidRPr="00450D19">
        <w:rPr>
          <w:rFonts w:ascii="Times New Roman" w:hAnsi="Times New Roman"/>
          <w:sz w:val="28"/>
          <w:szCs w:val="28"/>
          <w:lang w:val="ru-RU"/>
        </w:rPr>
        <w:t>для строительства (строительства и обслуживания) капитального строения (здания, сооружения) (до завершения его строительства)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и измен</w:t>
      </w:r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вид права на земельный участок </w:t>
      </w: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450D19"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__________________________________________________________________. 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377DF">
        <w:rPr>
          <w:rFonts w:ascii="Times New Roman" w:hAnsi="Times New Roman"/>
          <w:sz w:val="28"/>
          <w:szCs w:val="28"/>
          <w:lang w:eastAsia="ru-RU"/>
        </w:rPr>
        <w:t> 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A85FF3" w:rsidRPr="00450D19" w:rsidRDefault="00A85FF3" w:rsidP="00A85FF3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377DF">
        <w:rPr>
          <w:rFonts w:ascii="Times New Roman" w:hAnsi="Times New Roman"/>
          <w:color w:val="000000"/>
          <w:sz w:val="28"/>
          <w:szCs w:val="28"/>
        </w:rPr>
        <w:t> 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капитальное строение (здание, сооружение),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450D19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vertAlign w:val="superscript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пр. 1.1.2</w:t>
      </w:r>
      <w:r w:rsidRPr="00450D19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</w:t>
      </w:r>
      <w:r w:rsidR="003D60B7"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450D19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A85FF3" w:rsidRPr="00450D19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разрешении </w:t>
      </w:r>
      <w:r w:rsidRPr="00450D19">
        <w:rPr>
          <w:rFonts w:ascii="Times New Roman" w:hAnsi="Times New Roman"/>
          <w:sz w:val="28"/>
          <w:szCs w:val="28"/>
          <w:lang w:val="ru-RU"/>
        </w:rPr>
        <w:t>отчуждения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земельного участка</w:t>
      </w:r>
      <w:r w:rsidRPr="00450D19">
        <w:rPr>
          <w:rFonts w:ascii="Times New Roman" w:hAnsi="Times New Roman"/>
          <w:sz w:val="28"/>
          <w:szCs w:val="28"/>
          <w:lang w:val="ru-RU"/>
        </w:rPr>
        <w:t>, передачи прав и обязанностей по договору аренды земельного участка, расположенного по адресу:_________________________________,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предоставленного </w:t>
      </w:r>
      <w:r w:rsidRPr="00450D19">
        <w:rPr>
          <w:rFonts w:ascii="Times New Roman" w:hAnsi="Times New Roman"/>
          <w:sz w:val="28"/>
          <w:szCs w:val="28"/>
          <w:lang w:val="ru-RU"/>
        </w:rPr>
        <w:t>для строительства и</w:t>
      </w:r>
      <w:r w:rsidRPr="003377DF">
        <w:rPr>
          <w:rFonts w:ascii="Times New Roman" w:hAnsi="Times New Roman"/>
          <w:sz w:val="28"/>
          <w:szCs w:val="28"/>
        </w:rPr>
        <w:t> 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(или) обслуживания капитального строения (здания, сооружения) до получения документов, удостоверяющих право на расположенные на этом участке капитальные строения (здания, сооружения) </w:t>
      </w:r>
      <w:r w:rsidRPr="003D60B7">
        <w:rPr>
          <w:rFonts w:ascii="Times New Roman" w:hAnsi="Times New Roman"/>
          <w:sz w:val="28"/>
          <w:szCs w:val="28"/>
          <w:lang w:val="ru-RU"/>
        </w:rPr>
        <w:t>и измен</w:t>
      </w:r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вид права на земельный участок</w:t>
      </w:r>
      <w:r w:rsidRPr="00450D19">
        <w:rPr>
          <w:rFonts w:ascii="Times New Roman" w:hAnsi="Times New Roman"/>
          <w:sz w:val="28"/>
          <w:szCs w:val="28"/>
          <w:lang w:val="ru-RU"/>
        </w:rPr>
        <w:t>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__________________________.</w:t>
      </w:r>
      <w:proofErr w:type="gramEnd"/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pPr>
      <w:r w:rsidRPr="003D60B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 xml:space="preserve">Приложение: 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jc w:val="right"/>
        <w:rPr>
          <w:vertAlign w:val="superscript"/>
          <w:lang w:val="ru-RU"/>
        </w:rPr>
      </w:pPr>
      <w:r w:rsidRPr="00450D19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пр. 1.1.2</w:t>
      </w:r>
      <w:r w:rsidRPr="00450D19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A85FF3" w:rsidRPr="00450D19" w:rsidRDefault="00A85FF3" w:rsidP="00A85FF3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</w:t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D60B7"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85FF3" w:rsidRPr="00D87CE4" w:rsidRDefault="00A85FF3" w:rsidP="00A85FF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87CE4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85FF3" w:rsidRPr="00D87CE4" w:rsidRDefault="00A85FF3" w:rsidP="00A85FF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87CE4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(контактный телефон)</w:t>
      </w:r>
    </w:p>
    <w:p w:rsidR="00A85FF3" w:rsidRPr="00D87CE4" w:rsidRDefault="00A85FF3" w:rsidP="00A85FF3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87CE4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85FF3" w:rsidRPr="00D87CE4" w:rsidRDefault="00A85FF3" w:rsidP="00A85F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50D19">
        <w:rPr>
          <w:rFonts w:ascii="Times New Roman" w:hAnsi="Times New Roman"/>
          <w:sz w:val="28"/>
          <w:szCs w:val="28"/>
          <w:lang w:val="ru-RU"/>
        </w:rPr>
        <w:t xml:space="preserve">Прошу принять решение о 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разрешении </w:t>
      </w:r>
      <w:r w:rsidRPr="00450D19">
        <w:rPr>
          <w:rFonts w:ascii="Times New Roman" w:hAnsi="Times New Roman"/>
          <w:sz w:val="28"/>
          <w:szCs w:val="28"/>
          <w:lang w:val="ru-RU"/>
        </w:rPr>
        <w:t>предоставления дополнительного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земельного участка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 в связи с необходимостью увеличения размера и изменения границы земельного участка, расположенного по адресу:_____________________________________,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предоставленного </w:t>
      </w:r>
      <w:r w:rsidRPr="00450D19">
        <w:rPr>
          <w:rFonts w:ascii="Times New Roman" w:hAnsi="Times New Roman"/>
          <w:sz w:val="28"/>
          <w:szCs w:val="28"/>
          <w:lang w:val="ru-RU"/>
        </w:rPr>
        <w:t>по результатам аукциона на право аренды земельного участка, аукциона с усло</w:t>
      </w:r>
      <w:r w:rsidRPr="00450D19">
        <w:rPr>
          <w:rFonts w:ascii="Times New Roman" w:hAnsi="Times New Roman"/>
          <w:sz w:val="28"/>
          <w:szCs w:val="28"/>
          <w:lang w:val="ru-RU"/>
        </w:rPr>
        <w:softHyphen/>
        <w:t>виями на право проектирования и</w:t>
      </w:r>
      <w:r w:rsidRPr="003377DF">
        <w:rPr>
          <w:rFonts w:ascii="Times New Roman" w:hAnsi="Times New Roman"/>
          <w:sz w:val="28"/>
          <w:szCs w:val="28"/>
        </w:rPr>
        <w:t> </w:t>
      </w:r>
      <w:r w:rsidRPr="00450D19">
        <w:rPr>
          <w:rFonts w:ascii="Times New Roman" w:hAnsi="Times New Roman"/>
          <w:sz w:val="28"/>
          <w:szCs w:val="28"/>
          <w:lang w:val="ru-RU"/>
        </w:rPr>
        <w:t>строительства капитальных строений (зда</w:t>
      </w:r>
      <w:r w:rsidRPr="00450D19">
        <w:rPr>
          <w:rFonts w:ascii="Times New Roman" w:hAnsi="Times New Roman"/>
          <w:sz w:val="28"/>
          <w:szCs w:val="28"/>
          <w:lang w:val="ru-RU"/>
        </w:rPr>
        <w:softHyphen/>
        <w:t>ний, сооружений) либо аукциона по продаже земельных участков в</w:t>
      </w:r>
      <w:r w:rsidRPr="003377DF">
        <w:rPr>
          <w:rFonts w:ascii="Times New Roman" w:hAnsi="Times New Roman"/>
          <w:sz w:val="28"/>
          <w:szCs w:val="28"/>
        </w:rPr>
        <w:t> 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частную собственность </w:t>
      </w:r>
      <w:r w:rsidRPr="003D60B7">
        <w:rPr>
          <w:rFonts w:ascii="Times New Roman" w:hAnsi="Times New Roman"/>
          <w:sz w:val="28"/>
          <w:szCs w:val="28"/>
          <w:lang w:val="ru-RU"/>
        </w:rPr>
        <w:t>и измен</w:t>
      </w:r>
      <w:r w:rsidRPr="00450D19">
        <w:rPr>
          <w:rFonts w:ascii="Times New Roman" w:hAnsi="Times New Roman"/>
          <w:sz w:val="28"/>
          <w:szCs w:val="28"/>
          <w:lang w:val="ru-RU"/>
        </w:rPr>
        <w:t>ить</w:t>
      </w:r>
      <w:r w:rsidRPr="003D60B7">
        <w:rPr>
          <w:rFonts w:ascii="Times New Roman" w:hAnsi="Times New Roman"/>
          <w:sz w:val="28"/>
          <w:szCs w:val="28"/>
          <w:lang w:val="ru-RU"/>
        </w:rPr>
        <w:t xml:space="preserve"> вид права на земельный участок</w:t>
      </w:r>
      <w:proofErr w:type="gramEnd"/>
      <w:r w:rsidRPr="003D60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0D19">
        <w:rPr>
          <w:rFonts w:ascii="Times New Roman" w:hAnsi="Times New Roman"/>
          <w:sz w:val="28"/>
          <w:szCs w:val="28"/>
          <w:lang w:val="ru-RU"/>
        </w:rPr>
        <w:t xml:space="preserve">с________________________________________________. </w:t>
      </w:r>
    </w:p>
    <w:p w:rsidR="00A85FF3" w:rsidRPr="00450D19" w:rsidRDefault="00A85FF3" w:rsidP="00A85F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ind w:left="2124" w:hanging="212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50D19">
        <w:rPr>
          <w:rFonts w:ascii="Times New Roman" w:hAnsi="Times New Roman"/>
          <w:sz w:val="28"/>
          <w:szCs w:val="28"/>
          <w:lang w:val="ru-RU" w:eastAsia="ru-RU"/>
        </w:rPr>
        <w:t>Приложение: 1.</w:t>
      </w:r>
      <w:r w:rsidRPr="003377DF">
        <w:rPr>
          <w:rFonts w:ascii="Times New Roman" w:hAnsi="Times New Roman"/>
          <w:sz w:val="28"/>
          <w:szCs w:val="28"/>
          <w:lang w:eastAsia="ru-RU"/>
        </w:rPr>
        <w:t> </w:t>
      </w:r>
      <w:r w:rsidRPr="00450D1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документ, удостоверяющий право на земельный участок;</w:t>
      </w:r>
    </w:p>
    <w:p w:rsidR="00A85FF3" w:rsidRPr="00450D19" w:rsidRDefault="00A85FF3" w:rsidP="00A85FF3">
      <w:pPr>
        <w:spacing w:after="0" w:line="259" w:lineRule="auto"/>
        <w:ind w:left="1701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3377DF">
        <w:rPr>
          <w:rFonts w:ascii="Times New Roman" w:hAnsi="Times New Roman"/>
          <w:color w:val="000000"/>
          <w:sz w:val="28"/>
          <w:szCs w:val="28"/>
        </w:rPr>
        <w:t> </w:t>
      </w:r>
      <w:r w:rsidRPr="00450D1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подтверждающий право собственности на капитальное строение (здание, сооружение), объект недвижимости, образованный в результате его раздела, слияния или вычленения из него (долю в праве собственности на указанные объекты), незавершенное законсервированное капитальное строение </w:t>
      </w:r>
      <w:r w:rsidRPr="00450D19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(если такие объекты зарегистрированы в едином государственном регистре недвижимого имущества, прав на него и сделок с ним).</w:t>
      </w:r>
    </w:p>
    <w:p w:rsidR="00A85FF3" w:rsidRPr="00450D19" w:rsidRDefault="00A85FF3" w:rsidP="00A85FF3">
      <w:pPr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50D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450D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A85FF3" w:rsidRPr="00450D19" w:rsidRDefault="00A85FF3" w:rsidP="00A85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50D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450D19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Pr="00450D19" w:rsidRDefault="00A85FF3" w:rsidP="00A85FF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Default="00A85FF3" w:rsidP="00A85FF3">
      <w:pPr>
        <w:spacing w:after="0" w:line="28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85FF3" w:rsidRPr="00D87CE4" w:rsidRDefault="00A85FF3" w:rsidP="00A85FF3">
      <w:pPr>
        <w:jc w:val="right"/>
        <w:rPr>
          <w:vertAlign w:val="superscript"/>
          <w:lang w:val="ru-RU"/>
        </w:rPr>
      </w:pPr>
      <w:r w:rsidRPr="00D87CE4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пр. 1.1.2</w:t>
      </w:r>
      <w:r w:rsidRPr="00D87CE4">
        <w:rPr>
          <w:rFonts w:ascii="Times New Roman" w:hAnsi="Times New Roman"/>
          <w:sz w:val="20"/>
          <w:szCs w:val="20"/>
          <w:vertAlign w:val="superscript"/>
          <w:lang w:val="ru-RU"/>
        </w:rPr>
        <w:t>3</w:t>
      </w:r>
    </w:p>
    <w:p w:rsidR="00CC4BC7" w:rsidRPr="00A85FF3" w:rsidRDefault="00CC4BC7" w:rsidP="00390FCE">
      <w:pPr>
        <w:rPr>
          <w:lang w:val="ru-RU"/>
        </w:rPr>
      </w:pPr>
    </w:p>
    <w:sectPr w:rsidR="00CC4BC7" w:rsidRPr="00A85F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5A" w:rsidRDefault="0086605A" w:rsidP="009339DB">
      <w:pPr>
        <w:spacing w:after="0" w:line="240" w:lineRule="auto"/>
      </w:pPr>
      <w:r>
        <w:separator/>
      </w:r>
    </w:p>
  </w:endnote>
  <w:endnote w:type="continuationSeparator" w:id="0">
    <w:p w:rsidR="0086605A" w:rsidRDefault="0086605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5A" w:rsidRDefault="0086605A" w:rsidP="009339DB">
      <w:pPr>
        <w:spacing w:after="0" w:line="240" w:lineRule="auto"/>
      </w:pPr>
      <w:r>
        <w:separator/>
      </w:r>
    </w:p>
  </w:footnote>
  <w:footnote w:type="continuationSeparator" w:id="0">
    <w:p w:rsidR="0086605A" w:rsidRDefault="0086605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3D60B7"/>
    <w:rsid w:val="00593E60"/>
    <w:rsid w:val="00616F1E"/>
    <w:rsid w:val="006A62AC"/>
    <w:rsid w:val="006B4D8C"/>
    <w:rsid w:val="006C4AC0"/>
    <w:rsid w:val="007D55CC"/>
    <w:rsid w:val="0086605A"/>
    <w:rsid w:val="009339DB"/>
    <w:rsid w:val="00A85FF3"/>
    <w:rsid w:val="00B3508C"/>
    <w:rsid w:val="00B8259E"/>
    <w:rsid w:val="00C03F1C"/>
    <w:rsid w:val="00CC4BC7"/>
    <w:rsid w:val="00D16C80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F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F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3</cp:revision>
  <dcterms:created xsi:type="dcterms:W3CDTF">2025-05-08T07:03:00Z</dcterms:created>
  <dcterms:modified xsi:type="dcterms:W3CDTF">2025-05-08T07:03:00Z</dcterms:modified>
</cp:coreProperties>
</file>