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5A3" w:rsidRPr="00E445A3" w:rsidRDefault="00E445A3" w:rsidP="00E445A3">
      <w:pPr>
        <w:spacing w:after="180" w:line="240" w:lineRule="auto"/>
        <w:jc w:val="center"/>
        <w:outlineLvl w:val="0"/>
        <w:rPr>
          <w:rFonts w:ascii="Times New Roman" w:eastAsia="Times New Roman" w:hAnsi="Times New Roman" w:cs="Times New Roman"/>
          <w:b/>
          <w:bCs/>
          <w:color w:val="041655"/>
          <w:kern w:val="36"/>
          <w:sz w:val="36"/>
          <w:szCs w:val="36"/>
          <w:lang w:eastAsia="ru-RU"/>
        </w:rPr>
      </w:pPr>
      <w:r w:rsidRPr="00E445A3">
        <w:rPr>
          <w:rFonts w:ascii="Times New Roman" w:eastAsia="Times New Roman" w:hAnsi="Times New Roman" w:cs="Times New Roman"/>
          <w:b/>
          <w:bCs/>
          <w:color w:val="041655"/>
          <w:kern w:val="36"/>
          <w:sz w:val="36"/>
          <w:szCs w:val="36"/>
          <w:lang w:eastAsia="ru-RU"/>
        </w:rPr>
        <w:t>Район развивается, но позиции должен улучшить. В Вороново на выездном заседании коллегии Комитета государственного контроля Гродненской области подведены итоги комплексной проверки района</w:t>
      </w:r>
    </w:p>
    <w:p w:rsidR="00E445A3" w:rsidRPr="00E445A3" w:rsidRDefault="00E445A3" w:rsidP="00E445A3">
      <w:pPr>
        <w:spacing w:after="0" w:line="240" w:lineRule="auto"/>
        <w:rPr>
          <w:rFonts w:ascii="Oswald" w:eastAsia="Times New Roman" w:hAnsi="Oswald" w:cs="Times New Roman"/>
          <w:color w:val="91939C"/>
          <w:sz w:val="21"/>
          <w:szCs w:val="21"/>
          <w:lang w:eastAsia="ru-RU"/>
        </w:rPr>
      </w:pPr>
      <w:r w:rsidRPr="00E445A3">
        <w:rPr>
          <w:rFonts w:ascii="Oswald" w:eastAsia="Times New Roman" w:hAnsi="Oswald" w:cs="Times New Roman"/>
          <w:color w:val="91939C"/>
          <w:sz w:val="21"/>
          <w:szCs w:val="21"/>
          <w:lang w:eastAsia="ru-RU"/>
        </w:rPr>
        <w:t> </w:t>
      </w:r>
    </w:p>
    <w:p w:rsidR="00E445A3" w:rsidRDefault="00E445A3" w:rsidP="00E445A3">
      <w:pPr>
        <w:shd w:val="clear" w:color="auto" w:fill="FFFFFF"/>
        <w:spacing w:after="0" w:line="240" w:lineRule="auto"/>
        <w:jc w:val="both"/>
        <w:rPr>
          <w:rFonts w:ascii="Source Sans Pro" w:eastAsia="Times New Roman" w:hAnsi="Source Sans Pro" w:cs="Times New Roman"/>
          <w:color w:val="363636"/>
          <w:spacing w:val="6"/>
          <w:sz w:val="24"/>
          <w:szCs w:val="24"/>
          <w:lang w:eastAsia="ru-RU"/>
        </w:rPr>
      </w:pPr>
      <w:r w:rsidRPr="00E445A3">
        <w:rPr>
          <w:rFonts w:ascii="Source Sans Pro" w:eastAsia="Times New Roman" w:hAnsi="Source Sans Pro" w:cs="Times New Roman"/>
          <w:noProof/>
          <w:color w:val="363636"/>
          <w:spacing w:val="6"/>
          <w:sz w:val="24"/>
          <w:szCs w:val="24"/>
          <w:lang w:eastAsia="ru-RU"/>
        </w:rPr>
        <w:drawing>
          <wp:inline distT="0" distB="0" distL="0" distR="0" wp14:anchorId="6B814B6A" wp14:editId="7BB86665">
            <wp:extent cx="5924550" cy="3949700"/>
            <wp:effectExtent l="0" t="0" r="0" b="0"/>
            <wp:docPr id="1" name="Рисунок 1" descr="1C9A1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C9A114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24550" cy="3949700"/>
                    </a:xfrm>
                    <a:prstGeom prst="rect">
                      <a:avLst/>
                    </a:prstGeom>
                    <a:noFill/>
                    <a:ln>
                      <a:noFill/>
                    </a:ln>
                  </pic:spPr>
                </pic:pic>
              </a:graphicData>
            </a:graphic>
          </wp:inline>
        </w:drawing>
      </w:r>
      <w:r w:rsidRPr="00E445A3">
        <w:rPr>
          <w:rFonts w:ascii="Source Sans Pro" w:eastAsia="Times New Roman" w:hAnsi="Source Sans Pro" w:cs="Times New Roman"/>
          <w:color w:val="363636"/>
          <w:spacing w:val="6"/>
          <w:sz w:val="24"/>
          <w:szCs w:val="24"/>
          <w:lang w:eastAsia="ru-RU"/>
        </w:rPr>
        <w:br/>
        <w:t> </w:t>
      </w:r>
    </w:p>
    <w:p w:rsidR="00E445A3" w:rsidRPr="00E445A3" w:rsidRDefault="00E445A3" w:rsidP="00E445A3">
      <w:pPr>
        <w:shd w:val="clear" w:color="auto" w:fill="FFFFFF"/>
        <w:spacing w:after="0" w:line="240" w:lineRule="auto"/>
        <w:jc w:val="both"/>
        <w:rPr>
          <w:rFonts w:ascii="Times New Roman" w:eastAsia="Times New Roman" w:hAnsi="Times New Roman" w:cs="Times New Roman"/>
          <w:color w:val="363636"/>
          <w:spacing w:val="6"/>
          <w:sz w:val="28"/>
          <w:szCs w:val="28"/>
          <w:lang w:eastAsia="ru-RU"/>
        </w:rPr>
      </w:pPr>
      <w:r w:rsidRPr="00E445A3">
        <w:rPr>
          <w:rFonts w:ascii="Source Sans Pro" w:eastAsia="Times New Roman" w:hAnsi="Source Sans Pro" w:cs="Times New Roman"/>
          <w:color w:val="363636"/>
          <w:spacing w:val="6"/>
          <w:sz w:val="24"/>
          <w:szCs w:val="24"/>
          <w:lang w:eastAsia="ru-RU"/>
        </w:rPr>
        <w:t xml:space="preserve"> </w:t>
      </w:r>
      <w:r w:rsidRPr="00E445A3">
        <w:rPr>
          <w:rFonts w:ascii="Times New Roman" w:eastAsia="Times New Roman" w:hAnsi="Times New Roman" w:cs="Times New Roman"/>
          <w:color w:val="363636"/>
          <w:spacing w:val="6"/>
          <w:sz w:val="28"/>
          <w:szCs w:val="28"/>
          <w:lang w:eastAsia="ru-RU"/>
        </w:rPr>
        <w:t xml:space="preserve">На заседание были приглашены ряд руководителей областных служб, члены районного исполнительного комитета, руководители структурных подразделений райисполкома, председатели </w:t>
      </w:r>
      <w:proofErr w:type="spellStart"/>
      <w:r w:rsidRPr="00E445A3">
        <w:rPr>
          <w:rFonts w:ascii="Times New Roman" w:eastAsia="Times New Roman" w:hAnsi="Times New Roman" w:cs="Times New Roman"/>
          <w:color w:val="363636"/>
          <w:spacing w:val="6"/>
          <w:sz w:val="28"/>
          <w:szCs w:val="28"/>
          <w:lang w:eastAsia="ru-RU"/>
        </w:rPr>
        <w:t>сельисполкомов</w:t>
      </w:r>
      <w:proofErr w:type="spellEnd"/>
      <w:r w:rsidRPr="00E445A3">
        <w:rPr>
          <w:rFonts w:ascii="Times New Roman" w:eastAsia="Times New Roman" w:hAnsi="Times New Roman" w:cs="Times New Roman"/>
          <w:color w:val="363636"/>
          <w:spacing w:val="6"/>
          <w:sz w:val="28"/>
          <w:szCs w:val="28"/>
          <w:lang w:eastAsia="ru-RU"/>
        </w:rPr>
        <w:t xml:space="preserve">, руководители предприятий и организаций </w:t>
      </w:r>
      <w:proofErr w:type="spellStart"/>
      <w:r w:rsidRPr="00E445A3">
        <w:rPr>
          <w:rFonts w:ascii="Times New Roman" w:eastAsia="Times New Roman" w:hAnsi="Times New Roman" w:cs="Times New Roman"/>
          <w:color w:val="363636"/>
          <w:spacing w:val="6"/>
          <w:sz w:val="28"/>
          <w:szCs w:val="28"/>
          <w:lang w:eastAsia="ru-RU"/>
        </w:rPr>
        <w:t>Вороновского</w:t>
      </w:r>
      <w:proofErr w:type="spellEnd"/>
      <w:r w:rsidRPr="00E445A3">
        <w:rPr>
          <w:rFonts w:ascii="Times New Roman" w:eastAsia="Times New Roman" w:hAnsi="Times New Roman" w:cs="Times New Roman"/>
          <w:color w:val="363636"/>
          <w:spacing w:val="6"/>
          <w:sz w:val="28"/>
          <w:szCs w:val="28"/>
          <w:lang w:eastAsia="ru-RU"/>
        </w:rPr>
        <w:t xml:space="preserve"> района.</w:t>
      </w:r>
    </w:p>
    <w:p w:rsidR="00E445A3" w:rsidRPr="00E445A3" w:rsidRDefault="00E445A3" w:rsidP="00E445A3">
      <w:pPr>
        <w:shd w:val="clear" w:color="auto" w:fill="FFFFFF"/>
        <w:spacing w:after="300" w:line="240" w:lineRule="auto"/>
        <w:jc w:val="both"/>
        <w:rPr>
          <w:rFonts w:ascii="Times New Roman" w:eastAsia="Times New Roman" w:hAnsi="Times New Roman" w:cs="Times New Roman"/>
          <w:color w:val="363636"/>
          <w:spacing w:val="6"/>
          <w:sz w:val="28"/>
          <w:szCs w:val="28"/>
          <w:lang w:eastAsia="ru-RU"/>
        </w:rPr>
      </w:pPr>
      <w:r w:rsidRPr="00E445A3">
        <w:rPr>
          <w:rFonts w:ascii="Times New Roman" w:eastAsia="Times New Roman" w:hAnsi="Times New Roman" w:cs="Times New Roman"/>
          <w:color w:val="363636"/>
          <w:spacing w:val="6"/>
          <w:sz w:val="28"/>
          <w:szCs w:val="28"/>
          <w:lang w:eastAsia="ru-RU"/>
        </w:rPr>
        <w:t xml:space="preserve">Как подчеркнул председатель Комитета государственного контроля Гродненской области Анатолий </w:t>
      </w:r>
      <w:proofErr w:type="spellStart"/>
      <w:r w:rsidRPr="00E445A3">
        <w:rPr>
          <w:rFonts w:ascii="Times New Roman" w:eastAsia="Times New Roman" w:hAnsi="Times New Roman" w:cs="Times New Roman"/>
          <w:color w:val="363636"/>
          <w:spacing w:val="6"/>
          <w:sz w:val="28"/>
          <w:szCs w:val="28"/>
          <w:lang w:eastAsia="ru-RU"/>
        </w:rPr>
        <w:t>Дорожко</w:t>
      </w:r>
      <w:proofErr w:type="spellEnd"/>
      <w:r w:rsidRPr="00E445A3">
        <w:rPr>
          <w:rFonts w:ascii="Times New Roman" w:eastAsia="Times New Roman" w:hAnsi="Times New Roman" w:cs="Times New Roman"/>
          <w:color w:val="363636"/>
          <w:spacing w:val="6"/>
          <w:sz w:val="28"/>
          <w:szCs w:val="28"/>
          <w:lang w:eastAsia="ru-RU"/>
        </w:rPr>
        <w:t>, это была плановая проверка работы местных исполнительных и распорядительных органов, организаций района по выполнению показателей социально-экономического развития района, поручений Главы государства, соблюдению законодательства. Комплексные проверки Комитет госконтроля Гродненской области проводит регулярно во всех регионах: через три года каждый из районов области попадает в поле зрения контролирующего органа. По завершении мониторинга на выездных коллегиях дается оценка работе органов власти, управленческих кадров на местах, в целом ситуации в регионе.</w:t>
      </w:r>
    </w:p>
    <w:p w:rsidR="00E445A3" w:rsidRPr="00E445A3" w:rsidRDefault="00E445A3" w:rsidP="00E445A3">
      <w:pPr>
        <w:shd w:val="clear" w:color="auto" w:fill="FFFFFF"/>
        <w:spacing w:after="0" w:line="240" w:lineRule="auto"/>
        <w:rPr>
          <w:rFonts w:ascii="Source Sans Pro" w:eastAsia="Times New Roman" w:hAnsi="Source Sans Pro" w:cs="Times New Roman"/>
          <w:color w:val="363636"/>
          <w:spacing w:val="6"/>
          <w:sz w:val="24"/>
          <w:szCs w:val="24"/>
          <w:lang w:eastAsia="ru-RU"/>
        </w:rPr>
      </w:pPr>
      <w:r w:rsidRPr="00E445A3">
        <w:rPr>
          <w:rFonts w:ascii="Source Sans Pro" w:eastAsia="Times New Roman" w:hAnsi="Source Sans Pro" w:cs="Times New Roman"/>
          <w:noProof/>
          <w:color w:val="363636"/>
          <w:spacing w:val="6"/>
          <w:sz w:val="24"/>
          <w:szCs w:val="24"/>
          <w:lang w:eastAsia="ru-RU"/>
        </w:rPr>
        <w:lastRenderedPageBreak/>
        <w:drawing>
          <wp:inline distT="0" distB="0" distL="0" distR="0" wp14:anchorId="5A370815" wp14:editId="1563195B">
            <wp:extent cx="5829300" cy="3886200"/>
            <wp:effectExtent l="0" t="0" r="0" b="0"/>
            <wp:docPr id="2" name="Рисунок 2" descr="1C9A1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C9A112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29300" cy="3886200"/>
                    </a:xfrm>
                    <a:prstGeom prst="rect">
                      <a:avLst/>
                    </a:prstGeom>
                    <a:noFill/>
                    <a:ln>
                      <a:noFill/>
                    </a:ln>
                  </pic:spPr>
                </pic:pic>
              </a:graphicData>
            </a:graphic>
          </wp:inline>
        </w:drawing>
      </w:r>
    </w:p>
    <w:p w:rsidR="00E445A3" w:rsidRDefault="00E445A3" w:rsidP="00E445A3">
      <w:pPr>
        <w:shd w:val="clear" w:color="auto" w:fill="FFFFFF"/>
        <w:spacing w:after="0" w:line="240" w:lineRule="auto"/>
        <w:rPr>
          <w:rFonts w:ascii="Source Sans Pro" w:eastAsia="Times New Roman" w:hAnsi="Source Sans Pro" w:cs="Times New Roman"/>
          <w:color w:val="363636"/>
          <w:spacing w:val="6"/>
          <w:sz w:val="24"/>
          <w:szCs w:val="24"/>
          <w:lang w:eastAsia="ru-RU"/>
        </w:rPr>
      </w:pPr>
    </w:p>
    <w:p w:rsidR="00E445A3" w:rsidRPr="00E445A3" w:rsidRDefault="00E445A3" w:rsidP="00E445A3">
      <w:pPr>
        <w:shd w:val="clear" w:color="auto" w:fill="FFFFFF"/>
        <w:spacing w:after="0" w:line="240" w:lineRule="auto"/>
        <w:jc w:val="both"/>
        <w:rPr>
          <w:rFonts w:ascii="Times New Roman" w:eastAsia="Times New Roman" w:hAnsi="Times New Roman" w:cs="Times New Roman"/>
          <w:color w:val="363636"/>
          <w:spacing w:val="6"/>
          <w:sz w:val="28"/>
          <w:szCs w:val="28"/>
          <w:lang w:eastAsia="ru-RU"/>
        </w:rPr>
      </w:pPr>
      <w:r w:rsidRPr="00E445A3">
        <w:rPr>
          <w:rFonts w:ascii="Times New Roman" w:eastAsia="Times New Roman" w:hAnsi="Times New Roman" w:cs="Times New Roman"/>
          <w:color w:val="363636"/>
          <w:spacing w:val="6"/>
          <w:sz w:val="28"/>
          <w:szCs w:val="28"/>
          <w:lang w:eastAsia="ru-RU"/>
        </w:rPr>
        <w:t xml:space="preserve">— Специалистами госконтроля проведены контрольно-аналитические мероприятия и проанализированы меры, принимаемые органами власти, субъектами хозяйствования на территории </w:t>
      </w:r>
      <w:proofErr w:type="spellStart"/>
      <w:r w:rsidRPr="00E445A3">
        <w:rPr>
          <w:rFonts w:ascii="Times New Roman" w:eastAsia="Times New Roman" w:hAnsi="Times New Roman" w:cs="Times New Roman"/>
          <w:color w:val="363636"/>
          <w:spacing w:val="6"/>
          <w:sz w:val="28"/>
          <w:szCs w:val="28"/>
          <w:lang w:eastAsia="ru-RU"/>
        </w:rPr>
        <w:t>Вороновского</w:t>
      </w:r>
      <w:proofErr w:type="spellEnd"/>
      <w:r w:rsidRPr="00E445A3">
        <w:rPr>
          <w:rFonts w:ascii="Times New Roman" w:eastAsia="Times New Roman" w:hAnsi="Times New Roman" w:cs="Times New Roman"/>
          <w:color w:val="363636"/>
          <w:spacing w:val="6"/>
          <w:sz w:val="28"/>
          <w:szCs w:val="28"/>
          <w:lang w:eastAsia="ru-RU"/>
        </w:rPr>
        <w:t xml:space="preserve"> района, — отметил </w:t>
      </w:r>
      <w:r w:rsidRPr="00E445A3">
        <w:rPr>
          <w:rFonts w:ascii="Times New Roman" w:eastAsia="Times New Roman" w:hAnsi="Times New Roman" w:cs="Times New Roman"/>
          <w:b/>
          <w:bCs/>
          <w:color w:val="363636"/>
          <w:spacing w:val="6"/>
          <w:sz w:val="28"/>
          <w:szCs w:val="28"/>
          <w:lang w:eastAsia="ru-RU"/>
        </w:rPr>
        <w:t xml:space="preserve">председатель Лидского межрайонного комитета государственного контроля Александр </w:t>
      </w:r>
      <w:proofErr w:type="spellStart"/>
      <w:r w:rsidRPr="00E445A3">
        <w:rPr>
          <w:rFonts w:ascii="Times New Roman" w:eastAsia="Times New Roman" w:hAnsi="Times New Roman" w:cs="Times New Roman"/>
          <w:b/>
          <w:bCs/>
          <w:color w:val="363636"/>
          <w:spacing w:val="6"/>
          <w:sz w:val="28"/>
          <w:szCs w:val="28"/>
          <w:lang w:eastAsia="ru-RU"/>
        </w:rPr>
        <w:t>Селицкий</w:t>
      </w:r>
      <w:proofErr w:type="spellEnd"/>
      <w:r w:rsidRPr="00E445A3">
        <w:rPr>
          <w:rFonts w:ascii="Times New Roman" w:eastAsia="Times New Roman" w:hAnsi="Times New Roman" w:cs="Times New Roman"/>
          <w:b/>
          <w:bCs/>
          <w:color w:val="363636"/>
          <w:spacing w:val="6"/>
          <w:sz w:val="28"/>
          <w:szCs w:val="28"/>
          <w:lang w:eastAsia="ru-RU"/>
        </w:rPr>
        <w:t>,</w:t>
      </w:r>
      <w:r w:rsidRPr="00E445A3">
        <w:rPr>
          <w:rFonts w:ascii="Times New Roman" w:eastAsia="Times New Roman" w:hAnsi="Times New Roman" w:cs="Times New Roman"/>
          <w:color w:val="363636"/>
          <w:spacing w:val="6"/>
          <w:sz w:val="28"/>
          <w:szCs w:val="28"/>
          <w:lang w:eastAsia="ru-RU"/>
        </w:rPr>
        <w:t> выступая с докладом. — Проведенная проверка не выявила системных нарушений, но определенные недостатки есть. Не принимаются должные меры по соблюдению финансовой дисциплины, допускаются нарушения бюджетного законодательства, распоряжения государственным имуществом, не уделяется должное внимание здравоохранению, безопасному пребыванию детей в учреждениях образования. Актуальной проблемой для социальной сферы района остается комплектование ее кадрами, в том числе учреждений здравоохранения.</w:t>
      </w:r>
    </w:p>
    <w:p w:rsidR="00E445A3" w:rsidRPr="00E445A3" w:rsidRDefault="00E445A3" w:rsidP="00E445A3">
      <w:pPr>
        <w:shd w:val="clear" w:color="auto" w:fill="FFFFFF"/>
        <w:spacing w:after="0" w:line="240" w:lineRule="auto"/>
        <w:rPr>
          <w:rFonts w:ascii="Source Sans Pro" w:eastAsia="Times New Roman" w:hAnsi="Source Sans Pro" w:cs="Times New Roman"/>
          <w:color w:val="363636"/>
          <w:spacing w:val="6"/>
          <w:sz w:val="24"/>
          <w:szCs w:val="24"/>
          <w:lang w:eastAsia="ru-RU"/>
        </w:rPr>
      </w:pPr>
      <w:r w:rsidRPr="00E445A3">
        <w:rPr>
          <w:rFonts w:ascii="Source Sans Pro" w:eastAsia="Times New Roman" w:hAnsi="Source Sans Pro" w:cs="Times New Roman"/>
          <w:noProof/>
          <w:color w:val="363636"/>
          <w:spacing w:val="6"/>
          <w:sz w:val="24"/>
          <w:szCs w:val="24"/>
          <w:lang w:eastAsia="ru-RU"/>
        </w:rPr>
        <w:lastRenderedPageBreak/>
        <w:drawing>
          <wp:inline distT="0" distB="0" distL="0" distR="0" wp14:anchorId="0C3E0119" wp14:editId="686BE276">
            <wp:extent cx="5915025" cy="3943350"/>
            <wp:effectExtent l="0" t="0" r="9525" b="0"/>
            <wp:docPr id="3" name="Рисунок 3" descr="1C9A1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C9A112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5025" cy="3943350"/>
                    </a:xfrm>
                    <a:prstGeom prst="rect">
                      <a:avLst/>
                    </a:prstGeom>
                    <a:noFill/>
                    <a:ln>
                      <a:noFill/>
                    </a:ln>
                  </pic:spPr>
                </pic:pic>
              </a:graphicData>
            </a:graphic>
          </wp:inline>
        </w:drawing>
      </w:r>
    </w:p>
    <w:p w:rsidR="00E445A3" w:rsidRPr="00E445A3" w:rsidRDefault="00E445A3" w:rsidP="00E445A3">
      <w:pPr>
        <w:shd w:val="clear" w:color="auto" w:fill="FFFFFF"/>
        <w:spacing w:after="300" w:line="240" w:lineRule="auto"/>
        <w:jc w:val="both"/>
        <w:rPr>
          <w:rFonts w:ascii="Times New Roman" w:eastAsia="Times New Roman" w:hAnsi="Times New Roman" w:cs="Times New Roman"/>
          <w:color w:val="363636"/>
          <w:spacing w:val="6"/>
          <w:sz w:val="28"/>
          <w:szCs w:val="28"/>
          <w:lang w:eastAsia="ru-RU"/>
        </w:rPr>
      </w:pPr>
      <w:r w:rsidRPr="00E445A3">
        <w:rPr>
          <w:rFonts w:ascii="Times New Roman" w:eastAsia="Times New Roman" w:hAnsi="Times New Roman" w:cs="Times New Roman"/>
          <w:color w:val="363636"/>
          <w:spacing w:val="6"/>
          <w:sz w:val="28"/>
          <w:szCs w:val="28"/>
          <w:lang w:eastAsia="ru-RU"/>
        </w:rPr>
        <w:t>За 2023 год не выполнен один из 5 целевых показателей эффективности работы председателя райисполкома: введено в эксплуатацию 2 763 кв. метров жилья при задании 5 800. Имеются факты непринятия достаточных мер по соблюдению земельного и природоохранного законодательства, наведению должного порядка по сохранности и вовлечению в хозяйственный оборот госимущества, сносу непригодных и неэксплуатируемых зданий и сооружений, нерационального использования топливно-энергетических ресурсов.</w:t>
      </w:r>
    </w:p>
    <w:p w:rsidR="00E445A3" w:rsidRPr="00E445A3" w:rsidRDefault="00E445A3" w:rsidP="00E445A3">
      <w:pPr>
        <w:shd w:val="clear" w:color="auto" w:fill="FFFFFF"/>
        <w:spacing w:after="300" w:line="240" w:lineRule="auto"/>
        <w:jc w:val="both"/>
        <w:rPr>
          <w:rFonts w:ascii="Times New Roman" w:eastAsia="Times New Roman" w:hAnsi="Times New Roman" w:cs="Times New Roman"/>
          <w:color w:val="363636"/>
          <w:spacing w:val="6"/>
          <w:sz w:val="28"/>
          <w:szCs w:val="28"/>
          <w:lang w:eastAsia="ru-RU"/>
        </w:rPr>
      </w:pPr>
      <w:r w:rsidRPr="00E445A3">
        <w:rPr>
          <w:rFonts w:ascii="Times New Roman" w:eastAsia="Times New Roman" w:hAnsi="Times New Roman" w:cs="Times New Roman"/>
          <w:color w:val="363636"/>
          <w:spacing w:val="6"/>
          <w:sz w:val="28"/>
          <w:szCs w:val="28"/>
          <w:lang w:eastAsia="ru-RU"/>
        </w:rPr>
        <w:t>В сфере жилищно-коммунального хозяйства не обеспечивается выполнение поручения Главы государства по погашению субъектами хозяйствования и населением задолженности за коммунальные услуги.</w:t>
      </w:r>
    </w:p>
    <w:p w:rsidR="00E445A3" w:rsidRPr="00E445A3" w:rsidRDefault="00E445A3" w:rsidP="00E445A3">
      <w:pPr>
        <w:shd w:val="clear" w:color="auto" w:fill="FFFFFF"/>
        <w:spacing w:after="300" w:line="240" w:lineRule="auto"/>
        <w:jc w:val="both"/>
        <w:rPr>
          <w:rFonts w:ascii="Times New Roman" w:eastAsia="Times New Roman" w:hAnsi="Times New Roman" w:cs="Times New Roman"/>
          <w:color w:val="363636"/>
          <w:spacing w:val="6"/>
          <w:sz w:val="28"/>
          <w:szCs w:val="28"/>
          <w:lang w:eastAsia="ru-RU"/>
        </w:rPr>
      </w:pPr>
      <w:r w:rsidRPr="00E445A3">
        <w:rPr>
          <w:rFonts w:ascii="Times New Roman" w:eastAsia="Times New Roman" w:hAnsi="Times New Roman" w:cs="Times New Roman"/>
          <w:color w:val="363636"/>
          <w:spacing w:val="6"/>
          <w:sz w:val="28"/>
          <w:szCs w:val="28"/>
          <w:lang w:eastAsia="ru-RU"/>
        </w:rPr>
        <w:t xml:space="preserve">Как отмечалось на коллегии, за 2023 год </w:t>
      </w:r>
      <w:proofErr w:type="spellStart"/>
      <w:r w:rsidRPr="00E445A3">
        <w:rPr>
          <w:rFonts w:ascii="Times New Roman" w:eastAsia="Times New Roman" w:hAnsi="Times New Roman" w:cs="Times New Roman"/>
          <w:color w:val="363636"/>
          <w:spacing w:val="6"/>
          <w:sz w:val="28"/>
          <w:szCs w:val="28"/>
          <w:lang w:eastAsia="ru-RU"/>
        </w:rPr>
        <w:t>сельхозорганизациями</w:t>
      </w:r>
      <w:proofErr w:type="spellEnd"/>
      <w:r w:rsidRPr="00E445A3">
        <w:rPr>
          <w:rFonts w:ascii="Times New Roman" w:eastAsia="Times New Roman" w:hAnsi="Times New Roman" w:cs="Times New Roman"/>
          <w:color w:val="363636"/>
          <w:spacing w:val="6"/>
          <w:sz w:val="28"/>
          <w:szCs w:val="28"/>
          <w:lang w:eastAsia="ru-RU"/>
        </w:rPr>
        <w:t xml:space="preserve"> района произведено валовой продукции на сумму 283,4 млн. рублей, что составило 102,7% к уровню предыдущего года. Но АПК района теряет свои позиции по ряду направлений, как в растениеводстве, так и в животноводстве. Не достигли уровня прошлого года 5 из 8 </w:t>
      </w:r>
      <w:proofErr w:type="spellStart"/>
      <w:r w:rsidRPr="00E445A3">
        <w:rPr>
          <w:rFonts w:ascii="Times New Roman" w:eastAsia="Times New Roman" w:hAnsi="Times New Roman" w:cs="Times New Roman"/>
          <w:color w:val="363636"/>
          <w:spacing w:val="6"/>
          <w:sz w:val="28"/>
          <w:szCs w:val="28"/>
          <w:lang w:eastAsia="ru-RU"/>
        </w:rPr>
        <w:t>сельхозорганизаций</w:t>
      </w:r>
      <w:proofErr w:type="spellEnd"/>
      <w:r w:rsidRPr="00E445A3">
        <w:rPr>
          <w:rFonts w:ascii="Times New Roman" w:eastAsia="Times New Roman" w:hAnsi="Times New Roman" w:cs="Times New Roman"/>
          <w:color w:val="363636"/>
          <w:spacing w:val="6"/>
          <w:sz w:val="28"/>
          <w:szCs w:val="28"/>
          <w:lang w:eastAsia="ru-RU"/>
        </w:rPr>
        <w:t>. Допущено снижение валового производства молока, недостаточно эффективна работа построенных молочно-товарных ферм, не соблюдается технологическая дисциплина на животноводческих объектах. На 52 головы к уровню 2022 года увеличился падеж КРС. По мнению докладчика и представителей областных структур, причина сложившейся ситуации в отсутствии выстроенной системы контроля и персонального спроса за результаты производства.</w:t>
      </w:r>
    </w:p>
    <w:p w:rsidR="00E445A3" w:rsidRPr="00E445A3" w:rsidRDefault="00E445A3" w:rsidP="00E445A3">
      <w:pPr>
        <w:shd w:val="clear" w:color="auto" w:fill="FFFFFF"/>
        <w:spacing w:line="240" w:lineRule="auto"/>
        <w:jc w:val="both"/>
        <w:rPr>
          <w:rFonts w:ascii="Times New Roman" w:eastAsia="Times New Roman" w:hAnsi="Times New Roman" w:cs="Times New Roman"/>
          <w:color w:val="363636"/>
          <w:spacing w:val="6"/>
          <w:sz w:val="28"/>
          <w:szCs w:val="28"/>
          <w:lang w:eastAsia="ru-RU"/>
        </w:rPr>
      </w:pPr>
      <w:r w:rsidRPr="00E445A3">
        <w:rPr>
          <w:rFonts w:ascii="Times New Roman" w:eastAsia="Times New Roman" w:hAnsi="Times New Roman" w:cs="Times New Roman"/>
          <w:color w:val="363636"/>
          <w:spacing w:val="6"/>
          <w:sz w:val="28"/>
          <w:szCs w:val="28"/>
          <w:lang w:eastAsia="ru-RU"/>
        </w:rPr>
        <w:lastRenderedPageBreak/>
        <w:t xml:space="preserve">— Руководство области ждет от </w:t>
      </w:r>
      <w:proofErr w:type="spellStart"/>
      <w:r w:rsidRPr="00E445A3">
        <w:rPr>
          <w:rFonts w:ascii="Times New Roman" w:eastAsia="Times New Roman" w:hAnsi="Times New Roman" w:cs="Times New Roman"/>
          <w:color w:val="363636"/>
          <w:spacing w:val="6"/>
          <w:sz w:val="28"/>
          <w:szCs w:val="28"/>
          <w:lang w:eastAsia="ru-RU"/>
        </w:rPr>
        <w:t>Вороновского</w:t>
      </w:r>
      <w:proofErr w:type="spellEnd"/>
      <w:r w:rsidRPr="00E445A3">
        <w:rPr>
          <w:rFonts w:ascii="Times New Roman" w:eastAsia="Times New Roman" w:hAnsi="Times New Roman" w:cs="Times New Roman"/>
          <w:color w:val="363636"/>
          <w:spacing w:val="6"/>
          <w:sz w:val="28"/>
          <w:szCs w:val="28"/>
          <w:lang w:eastAsia="ru-RU"/>
        </w:rPr>
        <w:t xml:space="preserve"> района совсем других результатов в отрасли сельского хозяйства,- подчеркнул</w:t>
      </w:r>
      <w:r w:rsidRPr="00E445A3">
        <w:rPr>
          <w:rFonts w:ascii="Times New Roman" w:eastAsia="Times New Roman" w:hAnsi="Times New Roman" w:cs="Times New Roman"/>
          <w:b/>
          <w:bCs/>
          <w:color w:val="363636"/>
          <w:spacing w:val="6"/>
          <w:sz w:val="28"/>
          <w:szCs w:val="28"/>
          <w:lang w:eastAsia="ru-RU"/>
        </w:rPr>
        <w:t xml:space="preserve"> Анатолий </w:t>
      </w:r>
      <w:proofErr w:type="spellStart"/>
      <w:r w:rsidRPr="00E445A3">
        <w:rPr>
          <w:rFonts w:ascii="Times New Roman" w:eastAsia="Times New Roman" w:hAnsi="Times New Roman" w:cs="Times New Roman"/>
          <w:b/>
          <w:bCs/>
          <w:color w:val="363636"/>
          <w:spacing w:val="6"/>
          <w:sz w:val="28"/>
          <w:szCs w:val="28"/>
          <w:lang w:eastAsia="ru-RU"/>
        </w:rPr>
        <w:t>Дорожко</w:t>
      </w:r>
      <w:proofErr w:type="spellEnd"/>
      <w:r w:rsidRPr="00E445A3">
        <w:rPr>
          <w:rFonts w:ascii="Times New Roman" w:eastAsia="Times New Roman" w:hAnsi="Times New Roman" w:cs="Times New Roman"/>
          <w:b/>
          <w:bCs/>
          <w:color w:val="363636"/>
          <w:spacing w:val="6"/>
          <w:sz w:val="28"/>
          <w:szCs w:val="28"/>
          <w:lang w:eastAsia="ru-RU"/>
        </w:rPr>
        <w:t>.</w:t>
      </w:r>
      <w:r w:rsidRPr="00E445A3">
        <w:rPr>
          <w:rFonts w:ascii="Times New Roman" w:eastAsia="Times New Roman" w:hAnsi="Times New Roman" w:cs="Times New Roman"/>
          <w:color w:val="363636"/>
          <w:spacing w:val="6"/>
          <w:sz w:val="28"/>
          <w:szCs w:val="28"/>
          <w:lang w:eastAsia="ru-RU"/>
        </w:rPr>
        <w:t> — При наличии достойной базы и опытного директорского корпуса вам по силам лидерские позиции. Уверен, что примете правильные управленческие решения и устраните выявленные недостатки. 2024-ый год должен стать для вас переломным.</w:t>
      </w:r>
    </w:p>
    <w:p w:rsidR="00E445A3" w:rsidRPr="00E445A3" w:rsidRDefault="00E445A3" w:rsidP="00E445A3">
      <w:pPr>
        <w:shd w:val="clear" w:color="auto" w:fill="FFFFFF"/>
        <w:spacing w:after="0" w:line="240" w:lineRule="auto"/>
        <w:rPr>
          <w:rFonts w:ascii="Source Sans Pro" w:eastAsia="Times New Roman" w:hAnsi="Source Sans Pro" w:cs="Times New Roman"/>
          <w:color w:val="363636"/>
          <w:spacing w:val="6"/>
          <w:sz w:val="24"/>
          <w:szCs w:val="24"/>
          <w:lang w:eastAsia="ru-RU"/>
        </w:rPr>
      </w:pPr>
      <w:r w:rsidRPr="00E445A3">
        <w:rPr>
          <w:rFonts w:ascii="Source Sans Pro" w:eastAsia="Times New Roman" w:hAnsi="Source Sans Pro" w:cs="Times New Roman"/>
          <w:noProof/>
          <w:color w:val="363636"/>
          <w:spacing w:val="6"/>
          <w:sz w:val="24"/>
          <w:szCs w:val="24"/>
          <w:lang w:eastAsia="ru-RU"/>
        </w:rPr>
        <w:drawing>
          <wp:inline distT="0" distB="0" distL="0" distR="0" wp14:anchorId="41BCCC09" wp14:editId="1C573F1D">
            <wp:extent cx="6029325" cy="4019550"/>
            <wp:effectExtent l="0" t="0" r="9525" b="0"/>
            <wp:docPr id="4" name="Рисунок 4" descr="1C9A1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C9A113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29325" cy="4019550"/>
                    </a:xfrm>
                    <a:prstGeom prst="rect">
                      <a:avLst/>
                    </a:prstGeom>
                    <a:noFill/>
                    <a:ln>
                      <a:noFill/>
                    </a:ln>
                  </pic:spPr>
                </pic:pic>
              </a:graphicData>
            </a:graphic>
          </wp:inline>
        </w:drawing>
      </w:r>
    </w:p>
    <w:p w:rsidR="00E445A3" w:rsidRPr="00E445A3" w:rsidRDefault="00E445A3" w:rsidP="00E445A3">
      <w:pPr>
        <w:shd w:val="clear" w:color="auto" w:fill="FFFFFF"/>
        <w:spacing w:after="0" w:line="240" w:lineRule="auto"/>
        <w:rPr>
          <w:rFonts w:ascii="Source Sans Pro" w:eastAsia="Times New Roman" w:hAnsi="Source Sans Pro" w:cs="Times New Roman"/>
          <w:color w:val="363636"/>
          <w:spacing w:val="6"/>
          <w:sz w:val="24"/>
          <w:szCs w:val="24"/>
          <w:lang w:eastAsia="ru-RU"/>
        </w:rPr>
      </w:pPr>
      <w:r w:rsidRPr="00E445A3">
        <w:rPr>
          <w:rFonts w:ascii="Source Sans Pro" w:eastAsia="Times New Roman" w:hAnsi="Source Sans Pro" w:cs="Times New Roman"/>
          <w:noProof/>
          <w:color w:val="363636"/>
          <w:spacing w:val="6"/>
          <w:sz w:val="24"/>
          <w:szCs w:val="24"/>
          <w:lang w:eastAsia="ru-RU"/>
        </w:rPr>
        <w:lastRenderedPageBreak/>
        <w:drawing>
          <wp:inline distT="0" distB="0" distL="0" distR="0" wp14:anchorId="02EC58B4" wp14:editId="446F04BA">
            <wp:extent cx="6000750" cy="3993832"/>
            <wp:effectExtent l="0" t="0" r="0" b="6985"/>
            <wp:docPr id="5" name="Рисунок 5" descr="изображение_viber_2024-01-26_20-27-04-8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изображение_viber_2024-01-26_20-27-04-83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4953" cy="4009940"/>
                    </a:xfrm>
                    <a:prstGeom prst="rect">
                      <a:avLst/>
                    </a:prstGeom>
                    <a:noFill/>
                    <a:ln>
                      <a:noFill/>
                    </a:ln>
                  </pic:spPr>
                </pic:pic>
              </a:graphicData>
            </a:graphic>
          </wp:inline>
        </w:drawing>
      </w:r>
    </w:p>
    <w:p w:rsidR="00E445A3" w:rsidRPr="00E445A3" w:rsidRDefault="00E445A3" w:rsidP="00E445A3">
      <w:pPr>
        <w:shd w:val="clear" w:color="auto" w:fill="FFFFFF"/>
        <w:spacing w:after="300" w:line="240" w:lineRule="auto"/>
        <w:jc w:val="both"/>
        <w:rPr>
          <w:rFonts w:ascii="Times New Roman" w:eastAsia="Times New Roman" w:hAnsi="Times New Roman" w:cs="Times New Roman"/>
          <w:color w:val="363636"/>
          <w:spacing w:val="6"/>
          <w:sz w:val="28"/>
          <w:szCs w:val="28"/>
          <w:lang w:eastAsia="ru-RU"/>
        </w:rPr>
      </w:pPr>
      <w:r w:rsidRPr="00E445A3">
        <w:rPr>
          <w:rFonts w:ascii="Times New Roman" w:eastAsia="Times New Roman" w:hAnsi="Times New Roman" w:cs="Times New Roman"/>
          <w:color w:val="363636"/>
          <w:spacing w:val="6"/>
          <w:sz w:val="28"/>
          <w:szCs w:val="28"/>
          <w:lang w:eastAsia="ru-RU"/>
        </w:rPr>
        <w:t>Какие меры уже приняты по устранению выявленных нарушений, рассказали заместители председателя райисполкома, руководители соответствующих служб района. Многие недочеты и пробелы в работе уже устранены. На заседании коллегии состоялся принципиальный разговор о том, что необходимо сделать, чтобы предотвратить подобное в будущем.</w:t>
      </w:r>
    </w:p>
    <w:p w:rsidR="00E445A3" w:rsidRPr="00E445A3" w:rsidRDefault="00E445A3" w:rsidP="00E445A3">
      <w:pPr>
        <w:shd w:val="clear" w:color="auto" w:fill="FFFFFF"/>
        <w:spacing w:line="240" w:lineRule="auto"/>
        <w:jc w:val="both"/>
        <w:rPr>
          <w:rFonts w:ascii="Times New Roman" w:eastAsia="Times New Roman" w:hAnsi="Times New Roman" w:cs="Times New Roman"/>
          <w:color w:val="363636"/>
          <w:spacing w:val="6"/>
          <w:sz w:val="28"/>
          <w:szCs w:val="28"/>
          <w:lang w:eastAsia="ru-RU"/>
        </w:rPr>
      </w:pPr>
      <w:r w:rsidRPr="00E445A3">
        <w:rPr>
          <w:rFonts w:ascii="Times New Roman" w:eastAsia="Times New Roman" w:hAnsi="Times New Roman" w:cs="Times New Roman"/>
          <w:color w:val="363636"/>
          <w:spacing w:val="6"/>
          <w:sz w:val="28"/>
          <w:szCs w:val="28"/>
          <w:lang w:eastAsia="ru-RU"/>
        </w:rPr>
        <w:t>— Комплексная проверка и выездная коллегия госконтроля, бесспорно, принесут пользу всем субъектам хозяйствования района. Вместе мы делаем одно дело, работаем во благо социально-экономического развития региона и всей страны в целом, — отметил </w:t>
      </w:r>
      <w:r w:rsidRPr="00E445A3">
        <w:rPr>
          <w:rFonts w:ascii="Times New Roman" w:eastAsia="Times New Roman" w:hAnsi="Times New Roman" w:cs="Times New Roman"/>
          <w:b/>
          <w:bCs/>
          <w:color w:val="363636"/>
          <w:spacing w:val="6"/>
          <w:sz w:val="28"/>
          <w:szCs w:val="28"/>
          <w:lang w:eastAsia="ru-RU"/>
        </w:rPr>
        <w:t xml:space="preserve">председатель </w:t>
      </w:r>
      <w:proofErr w:type="spellStart"/>
      <w:r w:rsidRPr="00E445A3">
        <w:rPr>
          <w:rFonts w:ascii="Times New Roman" w:eastAsia="Times New Roman" w:hAnsi="Times New Roman" w:cs="Times New Roman"/>
          <w:b/>
          <w:bCs/>
          <w:color w:val="363636"/>
          <w:spacing w:val="6"/>
          <w:sz w:val="28"/>
          <w:szCs w:val="28"/>
          <w:lang w:eastAsia="ru-RU"/>
        </w:rPr>
        <w:t>Вороновского</w:t>
      </w:r>
      <w:proofErr w:type="spellEnd"/>
      <w:r w:rsidRPr="00E445A3">
        <w:rPr>
          <w:rFonts w:ascii="Times New Roman" w:eastAsia="Times New Roman" w:hAnsi="Times New Roman" w:cs="Times New Roman"/>
          <w:b/>
          <w:bCs/>
          <w:color w:val="363636"/>
          <w:spacing w:val="6"/>
          <w:sz w:val="28"/>
          <w:szCs w:val="28"/>
          <w:lang w:eastAsia="ru-RU"/>
        </w:rPr>
        <w:t xml:space="preserve"> райисполкома Дмитрий Захарчук.</w:t>
      </w:r>
      <w:r w:rsidRPr="00E445A3">
        <w:rPr>
          <w:rFonts w:ascii="Times New Roman" w:eastAsia="Times New Roman" w:hAnsi="Times New Roman" w:cs="Times New Roman"/>
          <w:color w:val="363636"/>
          <w:spacing w:val="6"/>
          <w:sz w:val="28"/>
          <w:szCs w:val="28"/>
          <w:lang w:eastAsia="ru-RU"/>
        </w:rPr>
        <w:t> — Вороновский район движется вперед, результаты есть. И во многом это заслуга тех людей, что стоят во главе трудовых коллективов. Да, есть вопросы, над которыми предстоит поработать. У руководителей и специалистов района есть понимание важности задач, которые определены и будут выполняться. Фронт работ есть, заверяю, что на месте стоять не будем. По всем вопросам обеспечим принципиальный подход, все будет приведено в соответствие в рамках действующего законодательства.</w:t>
      </w:r>
    </w:p>
    <w:p w:rsidR="00E445A3" w:rsidRPr="00E445A3" w:rsidRDefault="00E445A3" w:rsidP="00E445A3">
      <w:pPr>
        <w:shd w:val="clear" w:color="auto" w:fill="FFFFFF"/>
        <w:spacing w:after="300" w:line="240" w:lineRule="auto"/>
        <w:jc w:val="both"/>
        <w:rPr>
          <w:rFonts w:ascii="Times New Roman" w:eastAsia="Times New Roman" w:hAnsi="Times New Roman" w:cs="Times New Roman"/>
          <w:color w:val="363636"/>
          <w:spacing w:val="6"/>
          <w:sz w:val="28"/>
          <w:szCs w:val="28"/>
          <w:lang w:eastAsia="ru-RU"/>
        </w:rPr>
      </w:pPr>
      <w:r w:rsidRPr="00E445A3">
        <w:rPr>
          <w:rFonts w:ascii="Times New Roman" w:eastAsia="Times New Roman" w:hAnsi="Times New Roman" w:cs="Times New Roman"/>
          <w:color w:val="363636"/>
          <w:spacing w:val="6"/>
          <w:sz w:val="28"/>
          <w:szCs w:val="28"/>
          <w:lang w:eastAsia="ru-RU"/>
        </w:rPr>
        <w:t xml:space="preserve">В завершение заседания коллегии Анатолий </w:t>
      </w:r>
      <w:proofErr w:type="spellStart"/>
      <w:r w:rsidRPr="00E445A3">
        <w:rPr>
          <w:rFonts w:ascii="Times New Roman" w:eastAsia="Times New Roman" w:hAnsi="Times New Roman" w:cs="Times New Roman"/>
          <w:color w:val="363636"/>
          <w:spacing w:val="6"/>
          <w:sz w:val="28"/>
          <w:szCs w:val="28"/>
          <w:lang w:eastAsia="ru-RU"/>
        </w:rPr>
        <w:t>Дорожко</w:t>
      </w:r>
      <w:proofErr w:type="spellEnd"/>
      <w:r w:rsidRPr="00E445A3">
        <w:rPr>
          <w:rFonts w:ascii="Times New Roman" w:eastAsia="Times New Roman" w:hAnsi="Times New Roman" w:cs="Times New Roman"/>
          <w:color w:val="363636"/>
          <w:spacing w:val="6"/>
          <w:sz w:val="28"/>
          <w:szCs w:val="28"/>
          <w:lang w:eastAsia="ru-RU"/>
        </w:rPr>
        <w:t xml:space="preserve"> акцентировал, что он не хотел бы, чтобы у присутствующих сложилось негативное впечатление о работе организаций и учреждений </w:t>
      </w:r>
      <w:proofErr w:type="spellStart"/>
      <w:r w:rsidRPr="00E445A3">
        <w:rPr>
          <w:rFonts w:ascii="Times New Roman" w:eastAsia="Times New Roman" w:hAnsi="Times New Roman" w:cs="Times New Roman"/>
          <w:color w:val="363636"/>
          <w:spacing w:val="6"/>
          <w:sz w:val="28"/>
          <w:szCs w:val="28"/>
          <w:lang w:eastAsia="ru-RU"/>
        </w:rPr>
        <w:t>Вороновского</w:t>
      </w:r>
      <w:proofErr w:type="spellEnd"/>
      <w:r w:rsidRPr="00E445A3">
        <w:rPr>
          <w:rFonts w:ascii="Times New Roman" w:eastAsia="Times New Roman" w:hAnsi="Times New Roman" w:cs="Times New Roman"/>
          <w:color w:val="363636"/>
          <w:spacing w:val="6"/>
          <w:sz w:val="28"/>
          <w:szCs w:val="28"/>
          <w:lang w:eastAsia="ru-RU"/>
        </w:rPr>
        <w:t xml:space="preserve"> района. Вопиющих фактов нарушений законодательства нет. В деятельности района, безусловно, много положительных моментов. У региона есть большие возможности и перспективы.</w:t>
      </w:r>
    </w:p>
    <w:p w:rsidR="00E445A3" w:rsidRPr="00E445A3" w:rsidRDefault="00E445A3" w:rsidP="00E445A3">
      <w:pPr>
        <w:shd w:val="clear" w:color="auto" w:fill="FFFFFF"/>
        <w:spacing w:after="0" w:line="240" w:lineRule="auto"/>
        <w:rPr>
          <w:rFonts w:ascii="Source Sans Pro" w:eastAsia="Times New Roman" w:hAnsi="Source Sans Pro" w:cs="Times New Roman"/>
          <w:color w:val="363636"/>
          <w:spacing w:val="6"/>
          <w:sz w:val="24"/>
          <w:szCs w:val="24"/>
          <w:lang w:eastAsia="ru-RU"/>
        </w:rPr>
      </w:pPr>
      <w:r w:rsidRPr="00E445A3">
        <w:rPr>
          <w:rFonts w:ascii="Source Sans Pro" w:eastAsia="Times New Roman" w:hAnsi="Source Sans Pro" w:cs="Times New Roman"/>
          <w:noProof/>
          <w:color w:val="363636"/>
          <w:spacing w:val="6"/>
          <w:sz w:val="24"/>
          <w:szCs w:val="24"/>
          <w:lang w:eastAsia="ru-RU"/>
        </w:rPr>
        <w:lastRenderedPageBreak/>
        <w:drawing>
          <wp:inline distT="0" distB="0" distL="0" distR="0" wp14:anchorId="4013A64A" wp14:editId="27F6D634">
            <wp:extent cx="5924550" cy="3949700"/>
            <wp:effectExtent l="0" t="0" r="0" b="0"/>
            <wp:docPr id="6" name="Рисунок 6" descr="1C9A1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C9A115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4550" cy="3949700"/>
                    </a:xfrm>
                    <a:prstGeom prst="rect">
                      <a:avLst/>
                    </a:prstGeom>
                    <a:noFill/>
                    <a:ln>
                      <a:noFill/>
                    </a:ln>
                  </pic:spPr>
                </pic:pic>
              </a:graphicData>
            </a:graphic>
          </wp:inline>
        </w:drawing>
      </w:r>
    </w:p>
    <w:p w:rsidR="00E445A3" w:rsidRPr="00E445A3" w:rsidRDefault="00E445A3" w:rsidP="00E445A3">
      <w:pPr>
        <w:shd w:val="clear" w:color="auto" w:fill="FFFFFF"/>
        <w:spacing w:after="0" w:line="240" w:lineRule="auto"/>
        <w:rPr>
          <w:rFonts w:ascii="Source Sans Pro" w:eastAsia="Times New Roman" w:hAnsi="Source Sans Pro" w:cs="Times New Roman"/>
          <w:color w:val="363636"/>
          <w:spacing w:val="6"/>
          <w:sz w:val="24"/>
          <w:szCs w:val="24"/>
          <w:lang w:eastAsia="ru-RU"/>
        </w:rPr>
      </w:pPr>
      <w:r w:rsidRPr="00E445A3">
        <w:rPr>
          <w:rFonts w:ascii="Source Sans Pro" w:eastAsia="Times New Roman" w:hAnsi="Source Sans Pro" w:cs="Times New Roman"/>
          <w:noProof/>
          <w:color w:val="363636"/>
          <w:spacing w:val="6"/>
          <w:sz w:val="24"/>
          <w:szCs w:val="24"/>
          <w:lang w:eastAsia="ru-RU"/>
        </w:rPr>
        <w:drawing>
          <wp:inline distT="0" distB="0" distL="0" distR="0" wp14:anchorId="4CDF47DD" wp14:editId="47C4DC73">
            <wp:extent cx="5883917" cy="3981450"/>
            <wp:effectExtent l="0" t="0" r="2540" b="0"/>
            <wp:docPr id="7" name="Рисунок 7" descr="изображение_viber_2024-01-26_20-27-46-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изображение_viber_2024-01-26_20-27-46-22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98437" cy="3991275"/>
                    </a:xfrm>
                    <a:prstGeom prst="rect">
                      <a:avLst/>
                    </a:prstGeom>
                    <a:noFill/>
                    <a:ln>
                      <a:noFill/>
                    </a:ln>
                  </pic:spPr>
                </pic:pic>
              </a:graphicData>
            </a:graphic>
          </wp:inline>
        </w:drawing>
      </w:r>
    </w:p>
    <w:p w:rsidR="00E445A3" w:rsidRPr="00E445A3" w:rsidRDefault="00C7436B" w:rsidP="00E445A3">
      <w:pPr>
        <w:shd w:val="clear" w:color="auto" w:fill="FFFFFF"/>
        <w:spacing w:after="0" w:line="240" w:lineRule="auto"/>
        <w:rPr>
          <w:rFonts w:ascii="Source Sans Pro" w:eastAsia="Times New Roman" w:hAnsi="Source Sans Pro" w:cs="Times New Roman"/>
          <w:color w:val="363636"/>
          <w:spacing w:val="6"/>
          <w:sz w:val="24"/>
          <w:szCs w:val="24"/>
          <w:lang w:eastAsia="ru-RU"/>
        </w:rPr>
      </w:pPr>
      <w:r w:rsidRPr="00E445A3">
        <w:rPr>
          <w:rFonts w:ascii="Source Sans Pro" w:eastAsia="Times New Roman" w:hAnsi="Source Sans Pro" w:cs="Times New Roman"/>
          <w:noProof/>
          <w:color w:val="363636"/>
          <w:spacing w:val="6"/>
          <w:sz w:val="24"/>
          <w:szCs w:val="24"/>
          <w:lang w:eastAsia="ru-RU"/>
        </w:rPr>
        <w:lastRenderedPageBreak/>
        <w:drawing>
          <wp:anchor distT="0" distB="0" distL="114300" distR="114300" simplePos="0" relativeHeight="251658240" behindDoc="0" locked="0" layoutInCell="1" allowOverlap="1" wp14:anchorId="2D715442" wp14:editId="6FBA396C">
            <wp:simplePos x="0" y="0"/>
            <wp:positionH relativeFrom="margin">
              <wp:posOffset>-32385</wp:posOffset>
            </wp:positionH>
            <wp:positionV relativeFrom="margin">
              <wp:posOffset>3937000</wp:posOffset>
            </wp:positionV>
            <wp:extent cx="5814695" cy="3876675"/>
            <wp:effectExtent l="0" t="0" r="0" b="9525"/>
            <wp:wrapSquare wrapText="bothSides"/>
            <wp:docPr id="9" name="Рисунок 9" descr="1C9A1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C9A112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4695" cy="3876675"/>
                    </a:xfrm>
                    <a:prstGeom prst="rect">
                      <a:avLst/>
                    </a:prstGeom>
                    <a:noFill/>
                    <a:ln>
                      <a:noFill/>
                    </a:ln>
                  </pic:spPr>
                </pic:pic>
              </a:graphicData>
            </a:graphic>
          </wp:anchor>
        </w:drawing>
      </w:r>
      <w:r w:rsidR="00E445A3" w:rsidRPr="00E445A3">
        <w:rPr>
          <w:rFonts w:ascii="Source Sans Pro" w:eastAsia="Times New Roman" w:hAnsi="Source Sans Pro" w:cs="Times New Roman"/>
          <w:noProof/>
          <w:color w:val="363636"/>
          <w:spacing w:val="6"/>
          <w:sz w:val="24"/>
          <w:szCs w:val="24"/>
          <w:lang w:eastAsia="ru-RU"/>
        </w:rPr>
        <w:drawing>
          <wp:inline distT="0" distB="0" distL="0" distR="0" wp14:anchorId="1ED4DEB6" wp14:editId="6770ACC7">
            <wp:extent cx="5753100" cy="3835400"/>
            <wp:effectExtent l="0" t="0" r="0" b="0"/>
            <wp:docPr id="8" name="Рисунок 8" descr="1C9A1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C9A112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3835400"/>
                    </a:xfrm>
                    <a:prstGeom prst="rect">
                      <a:avLst/>
                    </a:prstGeom>
                    <a:noFill/>
                    <a:ln>
                      <a:noFill/>
                    </a:ln>
                  </pic:spPr>
                </pic:pic>
              </a:graphicData>
            </a:graphic>
          </wp:inline>
        </w:drawing>
      </w:r>
    </w:p>
    <w:p w:rsidR="00E445A3" w:rsidRPr="00E445A3" w:rsidRDefault="00E445A3" w:rsidP="00E445A3">
      <w:pPr>
        <w:shd w:val="clear" w:color="auto" w:fill="FFFFFF"/>
        <w:spacing w:after="0" w:line="240" w:lineRule="auto"/>
        <w:rPr>
          <w:rFonts w:ascii="Source Sans Pro" w:eastAsia="Times New Roman" w:hAnsi="Source Sans Pro" w:cs="Times New Roman"/>
          <w:color w:val="363636"/>
          <w:spacing w:val="6"/>
          <w:sz w:val="24"/>
          <w:szCs w:val="24"/>
          <w:lang w:eastAsia="ru-RU"/>
        </w:rPr>
      </w:pPr>
    </w:p>
    <w:p w:rsidR="00E445A3" w:rsidRPr="00E445A3" w:rsidRDefault="00E445A3" w:rsidP="00E445A3">
      <w:pPr>
        <w:shd w:val="clear" w:color="auto" w:fill="FFFFFF"/>
        <w:spacing w:after="0" w:line="240" w:lineRule="auto"/>
        <w:rPr>
          <w:rFonts w:ascii="Source Sans Pro" w:eastAsia="Times New Roman" w:hAnsi="Source Sans Pro" w:cs="Times New Roman"/>
          <w:color w:val="363636"/>
          <w:spacing w:val="6"/>
          <w:sz w:val="24"/>
          <w:szCs w:val="24"/>
          <w:lang w:eastAsia="ru-RU"/>
        </w:rPr>
      </w:pPr>
      <w:r w:rsidRPr="00E445A3">
        <w:rPr>
          <w:rFonts w:ascii="Source Sans Pro" w:eastAsia="Times New Roman" w:hAnsi="Source Sans Pro" w:cs="Times New Roman"/>
          <w:b/>
          <w:bCs/>
          <w:color w:val="363636"/>
          <w:spacing w:val="6"/>
          <w:sz w:val="24"/>
          <w:szCs w:val="24"/>
          <w:lang w:eastAsia="ru-RU"/>
        </w:rPr>
        <w:t>Татьяна ДУДКО.</w:t>
      </w:r>
    </w:p>
    <w:p w:rsidR="00E445A3" w:rsidRPr="00E445A3" w:rsidRDefault="00E445A3" w:rsidP="00E445A3">
      <w:pPr>
        <w:shd w:val="clear" w:color="auto" w:fill="FFFFFF"/>
        <w:spacing w:after="0" w:line="240" w:lineRule="auto"/>
        <w:rPr>
          <w:rFonts w:ascii="Source Sans Pro" w:eastAsia="Times New Roman" w:hAnsi="Source Sans Pro" w:cs="Times New Roman"/>
          <w:color w:val="363636"/>
          <w:spacing w:val="6"/>
          <w:sz w:val="24"/>
          <w:szCs w:val="24"/>
          <w:lang w:eastAsia="ru-RU"/>
        </w:rPr>
      </w:pPr>
      <w:r w:rsidRPr="00E445A3">
        <w:rPr>
          <w:rFonts w:ascii="Source Sans Pro" w:eastAsia="Times New Roman" w:hAnsi="Source Sans Pro" w:cs="Times New Roman"/>
          <w:b/>
          <w:bCs/>
          <w:color w:val="363636"/>
          <w:spacing w:val="6"/>
          <w:sz w:val="24"/>
          <w:szCs w:val="24"/>
          <w:lang w:eastAsia="ru-RU"/>
        </w:rPr>
        <w:t>Фото Олега БЕЛЬСКОГО.</w:t>
      </w:r>
      <w:r w:rsidRPr="00E445A3">
        <w:rPr>
          <w:rFonts w:ascii="Source Sans Pro" w:eastAsia="Times New Roman" w:hAnsi="Source Sans Pro" w:cs="Times New Roman"/>
          <w:noProof/>
          <w:color w:val="363636"/>
          <w:spacing w:val="6"/>
          <w:sz w:val="24"/>
          <w:szCs w:val="24"/>
          <w:lang w:eastAsia="ru-RU"/>
        </w:rPr>
        <w:t xml:space="preserve"> </w:t>
      </w:r>
    </w:p>
    <w:p w:rsidR="001E4477" w:rsidRDefault="001E4477">
      <w:bookmarkStart w:id="0" w:name="_GoBack"/>
      <w:bookmarkEnd w:id="0"/>
    </w:p>
    <w:sectPr w:rsidR="001E44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Oswald">
    <w:altName w:val="Times New Roman"/>
    <w:panose1 w:val="00000000000000000000"/>
    <w:charset w:val="00"/>
    <w:family w:val="roman"/>
    <w:notTrueType/>
    <w:pitch w:val="default"/>
  </w:font>
  <w:font w:name="Source Sans Pr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5A3"/>
    <w:rsid w:val="001E4477"/>
    <w:rsid w:val="00C7436B"/>
    <w:rsid w:val="00E44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21D78B-BFEC-4221-8118-AD2C3DA05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5396">
      <w:bodyDiv w:val="1"/>
      <w:marLeft w:val="0"/>
      <w:marRight w:val="0"/>
      <w:marTop w:val="0"/>
      <w:marBottom w:val="0"/>
      <w:divBdr>
        <w:top w:val="none" w:sz="0" w:space="0" w:color="auto"/>
        <w:left w:val="none" w:sz="0" w:space="0" w:color="auto"/>
        <w:bottom w:val="none" w:sz="0" w:space="0" w:color="auto"/>
        <w:right w:val="none" w:sz="0" w:space="0" w:color="auto"/>
      </w:divBdr>
      <w:divsChild>
        <w:div w:id="2063940424">
          <w:marLeft w:val="0"/>
          <w:marRight w:val="0"/>
          <w:marTop w:val="0"/>
          <w:marBottom w:val="0"/>
          <w:divBdr>
            <w:top w:val="none" w:sz="0" w:space="0" w:color="auto"/>
            <w:left w:val="none" w:sz="0" w:space="0" w:color="auto"/>
            <w:bottom w:val="none" w:sz="0" w:space="0" w:color="auto"/>
            <w:right w:val="none" w:sz="0" w:space="0" w:color="auto"/>
          </w:divBdr>
        </w:div>
        <w:div w:id="1540631221">
          <w:blockQuote w:val="1"/>
          <w:marLeft w:val="0"/>
          <w:marRight w:val="0"/>
          <w:marTop w:val="375"/>
          <w:marBottom w:val="750"/>
          <w:divBdr>
            <w:top w:val="none" w:sz="0" w:space="0" w:color="auto"/>
            <w:left w:val="single" w:sz="48" w:space="30" w:color="F2C94C"/>
            <w:bottom w:val="none" w:sz="0" w:space="0" w:color="auto"/>
            <w:right w:val="none" w:sz="0" w:space="0" w:color="auto"/>
          </w:divBdr>
        </w:div>
        <w:div w:id="1780222957">
          <w:blockQuote w:val="1"/>
          <w:marLeft w:val="0"/>
          <w:marRight w:val="0"/>
          <w:marTop w:val="375"/>
          <w:marBottom w:val="750"/>
          <w:divBdr>
            <w:top w:val="none" w:sz="0" w:space="0" w:color="auto"/>
            <w:left w:val="single" w:sz="48" w:space="30" w:color="F2C94C"/>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775</Words>
  <Characters>4423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KOMP4</dc:creator>
  <cp:keywords/>
  <dc:description/>
  <cp:lastModifiedBy>KOMP4</cp:lastModifiedBy>
  <cp:revision>1</cp:revision>
  <dcterms:created xsi:type="dcterms:W3CDTF">2024-01-29T05:23:00Z</dcterms:created>
  <dcterms:modified xsi:type="dcterms:W3CDTF">2024-01-29T05:40:00Z</dcterms:modified>
</cp:coreProperties>
</file>