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CD" w:rsidRDefault="00C55DCD" w:rsidP="00C55D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ИСПРАВЛЯЕМ ОШИБКИ В ДОКУМЕНТАХ</w:t>
      </w:r>
    </w:p>
    <w:p w:rsidR="00C55DCD" w:rsidRDefault="00C55DCD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780B" w:rsidRPr="00E21E2D" w:rsidRDefault="00A3780B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1E2D">
        <w:rPr>
          <w:rFonts w:ascii="Times New Roman" w:hAnsi="Times New Roman" w:cs="Times New Roman"/>
          <w:b/>
          <w:i/>
          <w:sz w:val="28"/>
          <w:szCs w:val="28"/>
        </w:rPr>
        <w:t>Нередко</w:t>
      </w:r>
      <w:r w:rsidR="00D553C4" w:rsidRPr="00E21E2D">
        <w:rPr>
          <w:rFonts w:ascii="Times New Roman" w:hAnsi="Times New Roman" w:cs="Times New Roman"/>
          <w:b/>
          <w:i/>
          <w:sz w:val="28"/>
          <w:szCs w:val="28"/>
        </w:rPr>
        <w:t xml:space="preserve"> в повседневной жизни</w:t>
      </w:r>
      <w:r w:rsidRPr="00E21E2D">
        <w:rPr>
          <w:rFonts w:ascii="Times New Roman" w:hAnsi="Times New Roman" w:cs="Times New Roman"/>
          <w:b/>
          <w:i/>
          <w:sz w:val="28"/>
          <w:szCs w:val="28"/>
        </w:rPr>
        <w:t xml:space="preserve"> люди сталкиваются с такой проблемой, как несоответствие сведений в личных документах. Чаще всего такие </w:t>
      </w:r>
      <w:r w:rsidR="00AE72C5">
        <w:rPr>
          <w:rFonts w:ascii="Times New Roman" w:hAnsi="Times New Roman" w:cs="Times New Roman"/>
          <w:b/>
          <w:i/>
          <w:sz w:val="28"/>
          <w:szCs w:val="28"/>
        </w:rPr>
        <w:t>ситуации</w:t>
      </w:r>
      <w:r w:rsidRPr="00E21E2D">
        <w:rPr>
          <w:rFonts w:ascii="Times New Roman" w:hAnsi="Times New Roman" w:cs="Times New Roman"/>
          <w:b/>
          <w:i/>
          <w:sz w:val="28"/>
          <w:szCs w:val="28"/>
        </w:rPr>
        <w:t xml:space="preserve"> возникают при вступлении в наследство, </w:t>
      </w:r>
      <w:proofErr w:type="gramStart"/>
      <w:r w:rsidRPr="00E21E2D">
        <w:rPr>
          <w:rFonts w:ascii="Times New Roman" w:hAnsi="Times New Roman" w:cs="Times New Roman"/>
          <w:b/>
          <w:i/>
          <w:sz w:val="28"/>
          <w:szCs w:val="28"/>
        </w:rPr>
        <w:t xml:space="preserve">подтверждении </w:t>
      </w:r>
      <w:r w:rsidR="00BC6A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21E2D">
        <w:rPr>
          <w:rFonts w:ascii="Times New Roman" w:hAnsi="Times New Roman" w:cs="Times New Roman"/>
          <w:b/>
          <w:i/>
          <w:sz w:val="28"/>
          <w:szCs w:val="28"/>
        </w:rPr>
        <w:t>родствен</w:t>
      </w:r>
      <w:r w:rsidR="00AE72C5">
        <w:rPr>
          <w:rFonts w:ascii="Times New Roman" w:hAnsi="Times New Roman" w:cs="Times New Roman"/>
          <w:b/>
          <w:i/>
          <w:sz w:val="28"/>
          <w:szCs w:val="28"/>
        </w:rPr>
        <w:t>ных</w:t>
      </w:r>
      <w:proofErr w:type="gramEnd"/>
      <w:r w:rsidR="00AE72C5">
        <w:rPr>
          <w:rFonts w:ascii="Times New Roman" w:hAnsi="Times New Roman" w:cs="Times New Roman"/>
          <w:b/>
          <w:i/>
          <w:sz w:val="28"/>
          <w:szCs w:val="28"/>
        </w:rPr>
        <w:t xml:space="preserve"> отношений, оформлении пенсии. </w:t>
      </w:r>
      <w:r w:rsidR="005A6A64" w:rsidRPr="00E21E2D">
        <w:rPr>
          <w:rFonts w:ascii="Times New Roman" w:hAnsi="Times New Roman" w:cs="Times New Roman"/>
          <w:b/>
          <w:i/>
          <w:sz w:val="28"/>
          <w:szCs w:val="28"/>
        </w:rPr>
        <w:t xml:space="preserve"> И тогда возникает необходимость обращения в </w:t>
      </w:r>
      <w:r w:rsidR="00BC6A55">
        <w:rPr>
          <w:rFonts w:ascii="Times New Roman" w:hAnsi="Times New Roman" w:cs="Times New Roman"/>
          <w:b/>
          <w:i/>
          <w:sz w:val="28"/>
          <w:szCs w:val="28"/>
        </w:rPr>
        <w:t>органы</w:t>
      </w:r>
      <w:r w:rsidR="005A6A64" w:rsidRPr="00E21E2D">
        <w:rPr>
          <w:rFonts w:ascii="Times New Roman" w:hAnsi="Times New Roman" w:cs="Times New Roman"/>
          <w:b/>
          <w:i/>
          <w:sz w:val="28"/>
          <w:szCs w:val="28"/>
        </w:rPr>
        <w:t xml:space="preserve"> записи актов гражданского состояния.</w:t>
      </w:r>
    </w:p>
    <w:p w:rsidR="005A6A64" w:rsidRDefault="005A6A64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</w:t>
      </w:r>
      <w:r w:rsidR="00BC6A55">
        <w:rPr>
          <w:rFonts w:ascii="Times New Roman" w:hAnsi="Times New Roman" w:cs="Times New Roman"/>
          <w:sz w:val="28"/>
          <w:szCs w:val="28"/>
        </w:rPr>
        <w:t>отделов</w:t>
      </w:r>
      <w:r>
        <w:rPr>
          <w:rFonts w:ascii="Times New Roman" w:hAnsi="Times New Roman" w:cs="Times New Roman"/>
          <w:sz w:val="28"/>
          <w:szCs w:val="28"/>
        </w:rPr>
        <w:t xml:space="preserve"> загса, помимо регистрации рождения, смерти, заключения и расторжения браков, установления отцовства, усыновления (удочерения), перемены фамилии, имени или отчества является внесение изменений, дополнений, исправлений в записи актов гражданского состояния.</w:t>
      </w:r>
      <w:r w:rsidR="00B6239B">
        <w:rPr>
          <w:rFonts w:ascii="Times New Roman" w:hAnsi="Times New Roman" w:cs="Times New Roman"/>
          <w:sz w:val="28"/>
          <w:szCs w:val="28"/>
        </w:rPr>
        <w:t xml:space="preserve"> Данная процедура является административной процедурой, осуществляемой органами загса в соответствии с п.5.10 главы 5 Перечня № 200.</w:t>
      </w:r>
    </w:p>
    <w:p w:rsidR="005A6A64" w:rsidRDefault="005A6A64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являются официальным доказательством записанных в </w:t>
      </w:r>
      <w:r w:rsidR="00E21E2D">
        <w:rPr>
          <w:rFonts w:ascii="Times New Roman" w:hAnsi="Times New Roman" w:cs="Times New Roman"/>
          <w:sz w:val="28"/>
          <w:szCs w:val="28"/>
        </w:rPr>
        <w:t xml:space="preserve">них </w:t>
      </w:r>
      <w:proofErr w:type="gramStart"/>
      <w:r w:rsidR="00E21E2D">
        <w:rPr>
          <w:rFonts w:ascii="Times New Roman" w:hAnsi="Times New Roman" w:cs="Times New Roman"/>
          <w:sz w:val="28"/>
          <w:szCs w:val="28"/>
        </w:rPr>
        <w:t>обстоятельств</w:t>
      </w:r>
      <w:proofErr w:type="gramEnd"/>
      <w:r w:rsidR="00E21E2D">
        <w:rPr>
          <w:rFonts w:ascii="Times New Roman" w:hAnsi="Times New Roman" w:cs="Times New Roman"/>
          <w:sz w:val="28"/>
          <w:szCs w:val="28"/>
        </w:rPr>
        <w:t xml:space="preserve"> и они должны полно и правильно отражать регистрируемое событие.</w:t>
      </w:r>
    </w:p>
    <w:p w:rsidR="00D553C4" w:rsidRDefault="00E21E2D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внесения </w:t>
      </w:r>
      <w:r w:rsidR="00AE72C5">
        <w:rPr>
          <w:rFonts w:ascii="Times New Roman" w:hAnsi="Times New Roman" w:cs="Times New Roman"/>
          <w:sz w:val="28"/>
          <w:szCs w:val="28"/>
        </w:rPr>
        <w:t xml:space="preserve">изменений, дополнений, исправлений </w:t>
      </w:r>
      <w:r>
        <w:rPr>
          <w:rFonts w:ascii="Times New Roman" w:hAnsi="Times New Roman" w:cs="Times New Roman"/>
          <w:sz w:val="28"/>
          <w:szCs w:val="28"/>
        </w:rPr>
        <w:t xml:space="preserve">в записи актов гражданского состояния может возникнуть из-за неправильных или неполных сведений, а также ошибок, неточностей, искажений, пропуска сведений или отдельных слов, допущенных при регистрации актов гражданского состояния. Особенно это касается записей актов 40-50 годов прошлого столетия, когда не только допускались ошибки, но и вовсе отсутствовали такие графы как отчество </w:t>
      </w:r>
      <w:r w:rsidR="00CA69FE">
        <w:rPr>
          <w:rFonts w:ascii="Times New Roman" w:hAnsi="Times New Roman" w:cs="Times New Roman"/>
          <w:sz w:val="28"/>
          <w:szCs w:val="28"/>
        </w:rPr>
        <w:t>ребенка, место рождения ребенка, национальность родителей.</w:t>
      </w:r>
      <w:r>
        <w:rPr>
          <w:rFonts w:ascii="Times New Roman" w:hAnsi="Times New Roman" w:cs="Times New Roman"/>
          <w:sz w:val="28"/>
          <w:szCs w:val="28"/>
        </w:rPr>
        <w:t xml:space="preserve"> Ошибки допускались как в самих записях актов гражданского состояния, так и в выдаваемых свидетельствах о регистрации таких актов.</w:t>
      </w:r>
      <w:r w:rsidR="00B6239B">
        <w:rPr>
          <w:rFonts w:ascii="Times New Roman" w:hAnsi="Times New Roman" w:cs="Times New Roman"/>
          <w:sz w:val="28"/>
          <w:szCs w:val="28"/>
        </w:rPr>
        <w:t xml:space="preserve"> Простой пример: в документе, удостоверяющем личность гражданина</w:t>
      </w:r>
      <w:r w:rsidR="00CA69FE">
        <w:rPr>
          <w:rFonts w:ascii="Times New Roman" w:hAnsi="Times New Roman" w:cs="Times New Roman"/>
          <w:sz w:val="28"/>
          <w:szCs w:val="28"/>
        </w:rPr>
        <w:t>,</w:t>
      </w:r>
      <w:r w:rsidR="00B6239B">
        <w:rPr>
          <w:rFonts w:ascii="Times New Roman" w:hAnsi="Times New Roman" w:cs="Times New Roman"/>
          <w:sz w:val="28"/>
          <w:szCs w:val="28"/>
        </w:rPr>
        <w:t xml:space="preserve"> указано имя «Кр</w:t>
      </w:r>
      <w:r w:rsidR="00CA69FE">
        <w:rPr>
          <w:rFonts w:ascii="Times New Roman" w:hAnsi="Times New Roman" w:cs="Times New Roman"/>
          <w:sz w:val="28"/>
          <w:szCs w:val="28"/>
        </w:rPr>
        <w:t>и</w:t>
      </w:r>
      <w:r w:rsidR="00B6239B">
        <w:rPr>
          <w:rFonts w:ascii="Times New Roman" w:hAnsi="Times New Roman" w:cs="Times New Roman"/>
          <w:sz w:val="28"/>
          <w:szCs w:val="28"/>
        </w:rPr>
        <w:t>стина», а в свидетельстве о рождении – «</w:t>
      </w:r>
      <w:proofErr w:type="spellStart"/>
      <w:r w:rsidR="00B6239B">
        <w:rPr>
          <w:rFonts w:ascii="Times New Roman" w:hAnsi="Times New Roman" w:cs="Times New Roman"/>
          <w:sz w:val="28"/>
          <w:szCs w:val="28"/>
        </w:rPr>
        <w:t>Кр</w:t>
      </w:r>
      <w:r w:rsidR="00CA69FE">
        <w:rPr>
          <w:rFonts w:ascii="Times New Roman" w:hAnsi="Times New Roman" w:cs="Times New Roman"/>
          <w:sz w:val="28"/>
          <w:szCs w:val="28"/>
        </w:rPr>
        <w:t>е</w:t>
      </w:r>
      <w:r w:rsidR="00B6239B">
        <w:rPr>
          <w:rFonts w:ascii="Times New Roman" w:hAnsi="Times New Roman" w:cs="Times New Roman"/>
          <w:sz w:val="28"/>
          <w:szCs w:val="28"/>
        </w:rPr>
        <w:t>стина</w:t>
      </w:r>
      <w:proofErr w:type="spellEnd"/>
      <w:r w:rsidR="00B6239B">
        <w:rPr>
          <w:rFonts w:ascii="Times New Roman" w:hAnsi="Times New Roman" w:cs="Times New Roman"/>
          <w:sz w:val="28"/>
          <w:szCs w:val="28"/>
        </w:rPr>
        <w:t>». Казалось бы, изменена одна буква, а документ недействителен. Если есть ошибка в имени, то основанием для исправления является словарь личных имен, на основании которого орган загса может внести исправления. А вот фамилию исправить сложнее.</w:t>
      </w:r>
      <w:r w:rsidR="00B6239B" w:rsidRPr="00B6239B">
        <w:rPr>
          <w:rFonts w:ascii="Times New Roman" w:hAnsi="Times New Roman" w:cs="Times New Roman"/>
          <w:sz w:val="28"/>
          <w:szCs w:val="28"/>
        </w:rPr>
        <w:t xml:space="preserve"> </w:t>
      </w:r>
      <w:r w:rsidR="00B6239B" w:rsidRPr="00D553C4">
        <w:rPr>
          <w:rFonts w:ascii="Times New Roman" w:hAnsi="Times New Roman" w:cs="Times New Roman"/>
          <w:sz w:val="28"/>
          <w:szCs w:val="28"/>
        </w:rPr>
        <w:t>Запись акта о рождении человека является первичной записью и служит базой для определения – можно исправить или нет.</w:t>
      </w:r>
    </w:p>
    <w:p w:rsidR="009859B5" w:rsidRPr="00D553C4" w:rsidRDefault="00AE72C5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изменений, дополнений, исправлений </w:t>
      </w:r>
      <w:r w:rsidR="00BC06DF" w:rsidRPr="00D553C4">
        <w:rPr>
          <w:rFonts w:ascii="Times New Roman" w:hAnsi="Times New Roman" w:cs="Times New Roman"/>
          <w:sz w:val="28"/>
          <w:szCs w:val="28"/>
        </w:rPr>
        <w:t xml:space="preserve">в запись акта гражданского состояния производится </w:t>
      </w:r>
      <w:r w:rsidR="00B6239B">
        <w:rPr>
          <w:rFonts w:ascii="Times New Roman" w:hAnsi="Times New Roman" w:cs="Times New Roman"/>
          <w:sz w:val="28"/>
          <w:szCs w:val="28"/>
        </w:rPr>
        <w:t xml:space="preserve">органом загса как по месту жительства заявителя, так и по месту нахождения записи акта гражданского состояния, но </w:t>
      </w:r>
      <w:r w:rsidR="00BC06DF" w:rsidRPr="00D553C4">
        <w:rPr>
          <w:rFonts w:ascii="Times New Roman" w:hAnsi="Times New Roman" w:cs="Times New Roman"/>
          <w:sz w:val="28"/>
          <w:szCs w:val="28"/>
        </w:rPr>
        <w:t>при отсутствии спора между заинтересованным лицами.</w:t>
      </w:r>
    </w:p>
    <w:p w:rsidR="00BC06DF" w:rsidRDefault="00753CF1" w:rsidP="00C55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C06DF" w:rsidRPr="00D553C4">
        <w:rPr>
          <w:rFonts w:ascii="Times New Roman" w:hAnsi="Times New Roman" w:cs="Times New Roman"/>
          <w:sz w:val="28"/>
          <w:szCs w:val="28"/>
        </w:rPr>
        <w:t>дновременно с подачей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C06DF" w:rsidRPr="00D553C4">
        <w:rPr>
          <w:rFonts w:ascii="Times New Roman" w:hAnsi="Times New Roman" w:cs="Times New Roman"/>
          <w:sz w:val="28"/>
          <w:szCs w:val="28"/>
        </w:rPr>
        <w:t xml:space="preserve"> должны быть представлены свидетельство о государственной регистрации акта гражданского состояния, которое подлежит обмену в связи с внесением </w:t>
      </w:r>
      <w:r w:rsidRPr="00D553C4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72C5">
        <w:rPr>
          <w:rFonts w:ascii="Times New Roman" w:hAnsi="Times New Roman" w:cs="Times New Roman"/>
          <w:sz w:val="28"/>
          <w:szCs w:val="28"/>
        </w:rPr>
        <w:t xml:space="preserve">дополнений, </w:t>
      </w:r>
      <w:r>
        <w:rPr>
          <w:rFonts w:ascii="Times New Roman" w:hAnsi="Times New Roman" w:cs="Times New Roman"/>
          <w:sz w:val="28"/>
          <w:szCs w:val="28"/>
        </w:rPr>
        <w:t>исправлений</w:t>
      </w:r>
      <w:r w:rsidR="00BC06DF" w:rsidRPr="00D553C4">
        <w:rPr>
          <w:rFonts w:ascii="Times New Roman" w:hAnsi="Times New Roman" w:cs="Times New Roman"/>
          <w:sz w:val="28"/>
          <w:szCs w:val="28"/>
        </w:rPr>
        <w:t xml:space="preserve"> в запись акта гражданского состояния, и документы, подтверждающие наличие основания для внесения </w:t>
      </w:r>
      <w:r w:rsidRPr="00D553C4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>, исправлений</w:t>
      </w:r>
      <w:r w:rsidR="00CA69FE">
        <w:rPr>
          <w:rFonts w:ascii="Times New Roman" w:hAnsi="Times New Roman" w:cs="Times New Roman"/>
          <w:sz w:val="28"/>
          <w:szCs w:val="28"/>
        </w:rPr>
        <w:t>,</w:t>
      </w:r>
      <w:r w:rsidRPr="00D553C4">
        <w:rPr>
          <w:rFonts w:ascii="Times New Roman" w:hAnsi="Times New Roman" w:cs="Times New Roman"/>
          <w:sz w:val="28"/>
          <w:szCs w:val="28"/>
        </w:rPr>
        <w:t xml:space="preserve"> дополнений</w:t>
      </w:r>
      <w:r w:rsidR="00BC06DF" w:rsidRPr="00D553C4">
        <w:rPr>
          <w:rFonts w:ascii="Times New Roman" w:hAnsi="Times New Roman" w:cs="Times New Roman"/>
          <w:sz w:val="28"/>
          <w:szCs w:val="28"/>
        </w:rPr>
        <w:t xml:space="preserve">, а также документ, удостоверяющий </w:t>
      </w:r>
      <w:proofErr w:type="gramStart"/>
      <w:r w:rsidR="00BC06DF" w:rsidRPr="00D553C4">
        <w:rPr>
          <w:rFonts w:ascii="Times New Roman" w:hAnsi="Times New Roman" w:cs="Times New Roman"/>
          <w:sz w:val="28"/>
          <w:szCs w:val="28"/>
        </w:rPr>
        <w:t>личность  заявителя</w:t>
      </w:r>
      <w:proofErr w:type="gramEnd"/>
      <w:r w:rsidR="00BC06DF" w:rsidRPr="00D55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9FE" w:rsidRDefault="00CA69FE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внесении изменений, дополнений, исправлений в записи актов гражданского состояния орган загса анализирует и оценивает записи актов гражданского состояния исходя из достаточности оснований. Для этих целей зачастую запрашиваются копии записей актов гражданского состояния, копии </w:t>
      </w:r>
      <w:r w:rsidRPr="00C55DCD">
        <w:rPr>
          <w:rFonts w:ascii="Times New Roman" w:hAnsi="Times New Roman" w:cs="Times New Roman"/>
          <w:i/>
          <w:color w:val="FF0000"/>
          <w:sz w:val="28"/>
          <w:szCs w:val="28"/>
        </w:rPr>
        <w:t>записей из метрических книг</w:t>
      </w:r>
      <w:r w:rsidR="00C60C4B" w:rsidRPr="00C55DCD">
        <w:rPr>
          <w:rFonts w:ascii="Times New Roman" w:hAnsi="Times New Roman" w:cs="Times New Roman"/>
          <w:i/>
          <w:color w:val="FF000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, кроме тог</w:t>
      </w:r>
      <w:r w:rsidR="00C55D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заинтересованным лицом также могут быть представлены документы, подтверждающие факты, являющиеся основанием для исправления ошибок в записях актов гражданского состояния.</w:t>
      </w:r>
    </w:p>
    <w:p w:rsidR="00CA69FE" w:rsidRPr="00D553C4" w:rsidRDefault="00CA69FE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C4">
        <w:rPr>
          <w:rFonts w:ascii="Times New Roman" w:hAnsi="Times New Roman" w:cs="Times New Roman"/>
          <w:sz w:val="28"/>
          <w:szCs w:val="28"/>
        </w:rPr>
        <w:t xml:space="preserve">Во всех случаях основанием для внесения </w:t>
      </w:r>
      <w:r w:rsidR="00AE72C5">
        <w:rPr>
          <w:rFonts w:ascii="Times New Roman" w:hAnsi="Times New Roman" w:cs="Times New Roman"/>
          <w:sz w:val="28"/>
          <w:szCs w:val="28"/>
        </w:rPr>
        <w:t xml:space="preserve">изменений, дополнений, исправлений </w:t>
      </w:r>
      <w:r w:rsidRPr="00D553C4">
        <w:rPr>
          <w:rFonts w:ascii="Times New Roman" w:hAnsi="Times New Roman" w:cs="Times New Roman"/>
          <w:sz w:val="28"/>
          <w:szCs w:val="28"/>
        </w:rPr>
        <w:t>в запись акта гражданского состояния яв</w:t>
      </w:r>
      <w:r>
        <w:rPr>
          <w:rFonts w:ascii="Times New Roman" w:hAnsi="Times New Roman" w:cs="Times New Roman"/>
          <w:sz w:val="28"/>
          <w:szCs w:val="28"/>
        </w:rPr>
        <w:t xml:space="preserve">ляется </w:t>
      </w:r>
      <w:r w:rsidRPr="00D553C4">
        <w:rPr>
          <w:rFonts w:ascii="Times New Roman" w:hAnsi="Times New Roman" w:cs="Times New Roman"/>
          <w:sz w:val="28"/>
          <w:szCs w:val="28"/>
        </w:rPr>
        <w:t>положительное либо отрицательное решение</w:t>
      </w:r>
      <w:r>
        <w:rPr>
          <w:rFonts w:ascii="Times New Roman" w:hAnsi="Times New Roman" w:cs="Times New Roman"/>
          <w:sz w:val="28"/>
          <w:szCs w:val="28"/>
        </w:rPr>
        <w:t xml:space="preserve"> органа загса (заключение)</w:t>
      </w:r>
      <w:r w:rsidRPr="00D553C4">
        <w:rPr>
          <w:rFonts w:ascii="Times New Roman" w:hAnsi="Times New Roman" w:cs="Times New Roman"/>
          <w:sz w:val="28"/>
          <w:szCs w:val="28"/>
        </w:rPr>
        <w:t>, оформленное в письменной форме.</w:t>
      </w:r>
    </w:p>
    <w:p w:rsidR="00BC06DF" w:rsidRDefault="00753CF1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статьи 225 Кодекса Республики Беларусь о браке и семье о</w:t>
      </w:r>
      <w:r w:rsidR="00BC06DF" w:rsidRPr="00D553C4">
        <w:rPr>
          <w:rFonts w:ascii="Times New Roman" w:hAnsi="Times New Roman" w:cs="Times New Roman"/>
          <w:sz w:val="28"/>
          <w:szCs w:val="28"/>
        </w:rPr>
        <w:t>тказ о</w:t>
      </w:r>
      <w:r>
        <w:rPr>
          <w:rFonts w:ascii="Times New Roman" w:hAnsi="Times New Roman" w:cs="Times New Roman"/>
          <w:sz w:val="28"/>
          <w:szCs w:val="28"/>
        </w:rPr>
        <w:t xml:space="preserve">ргана </w:t>
      </w:r>
      <w:r w:rsidR="00BC06DF" w:rsidRPr="00D553C4">
        <w:rPr>
          <w:rFonts w:ascii="Times New Roman" w:hAnsi="Times New Roman" w:cs="Times New Roman"/>
          <w:sz w:val="28"/>
          <w:szCs w:val="28"/>
        </w:rPr>
        <w:t>загса</w:t>
      </w:r>
      <w:r>
        <w:rPr>
          <w:rFonts w:ascii="Times New Roman" w:hAnsi="Times New Roman" w:cs="Times New Roman"/>
          <w:sz w:val="28"/>
          <w:szCs w:val="28"/>
        </w:rPr>
        <w:t xml:space="preserve"> во внесении </w:t>
      </w:r>
      <w:r w:rsidR="00AE72C5">
        <w:rPr>
          <w:rFonts w:ascii="Times New Roman" w:hAnsi="Times New Roman" w:cs="Times New Roman"/>
          <w:sz w:val="28"/>
          <w:szCs w:val="28"/>
        </w:rPr>
        <w:t xml:space="preserve">изменений, дополнений, </w:t>
      </w:r>
      <w:proofErr w:type="gramStart"/>
      <w:r w:rsidR="00AE72C5">
        <w:rPr>
          <w:rFonts w:ascii="Times New Roman" w:hAnsi="Times New Roman" w:cs="Times New Roman"/>
          <w:sz w:val="28"/>
          <w:szCs w:val="28"/>
        </w:rPr>
        <w:t xml:space="preserve">исправлений </w:t>
      </w:r>
      <w:r w:rsidR="00BC06DF" w:rsidRPr="00D553C4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="00BC06DF" w:rsidRPr="00D553C4">
        <w:rPr>
          <w:rFonts w:ascii="Times New Roman" w:hAnsi="Times New Roman" w:cs="Times New Roman"/>
          <w:sz w:val="28"/>
          <w:szCs w:val="28"/>
        </w:rPr>
        <w:t xml:space="preserve"> быть обжалован заявителем в суде по месту жительства. Решение суда, которым установлена неправильность записи в акте гражданского состояния, служит основанием для исправления или изменения такой записи </w:t>
      </w:r>
      <w:r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BC06DF" w:rsidRPr="00D553C4">
        <w:rPr>
          <w:rFonts w:ascii="Times New Roman" w:hAnsi="Times New Roman" w:cs="Times New Roman"/>
          <w:sz w:val="28"/>
          <w:szCs w:val="28"/>
        </w:rPr>
        <w:t>загса.</w:t>
      </w:r>
    </w:p>
    <w:p w:rsidR="00753CF1" w:rsidRDefault="00753CF1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осуществления данной административной процедуры – 10 дней со дня подачи заявления – при рассмотрении заявлений о внесении изменений, дополнений и исправлений в записи актов гражданского состояния, не требующих дополнительной проверки, а при необходимости проведения дополнительной проверки, запроса сведений и (или) документов от других государственных органов, иных организаций – 3 месяца.</w:t>
      </w:r>
    </w:p>
    <w:p w:rsidR="00753CF1" w:rsidRDefault="00753CF1" w:rsidP="00AE72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внесения изменений, дополнений, исправлений в запись акта гражданского состояния могут быть выданы новое свидетельство о регистрации акта гражданского состояния либо справка, содержащая сведения из записи акта гражданского состояния. </w:t>
      </w:r>
    </w:p>
    <w:p w:rsidR="00C60C4B" w:rsidRPr="00AE72C5" w:rsidRDefault="00C60C4B" w:rsidP="00AE72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2C5">
        <w:rPr>
          <w:rFonts w:ascii="Times New Roman" w:eastAsia="Calibri" w:hAnsi="Times New Roman" w:cs="Times New Roman"/>
          <w:sz w:val="28"/>
          <w:szCs w:val="28"/>
        </w:rPr>
        <w:t>Размер платы, взимаемой при осуществлении</w:t>
      </w:r>
      <w:r w:rsidR="00AE72C5" w:rsidRPr="00AE72C5">
        <w:rPr>
          <w:rFonts w:ascii="Times New Roman" w:eastAsia="Calibri" w:hAnsi="Times New Roman" w:cs="Times New Roman"/>
          <w:sz w:val="28"/>
          <w:szCs w:val="28"/>
        </w:rPr>
        <w:t xml:space="preserve"> данной</w:t>
      </w:r>
      <w:r w:rsidRPr="00AE72C5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административной процедуры – 1 базовая величина за выдачу свидетельства в связи с внесением изменений, дополнений и исправлений в записи актов гражданского состояния. </w:t>
      </w:r>
    </w:p>
    <w:p w:rsidR="00C60C4B" w:rsidRPr="00C55DCD" w:rsidRDefault="00C60C4B" w:rsidP="00AE72C5">
      <w:pPr>
        <w:jc w:val="both"/>
        <w:rPr>
          <w:rFonts w:ascii="Times New Roman" w:eastAsia="Calibri" w:hAnsi="Times New Roman" w:cs="Times New Roman"/>
          <w:i/>
          <w:color w:val="FF0000"/>
          <w:sz w:val="30"/>
          <w:szCs w:val="30"/>
        </w:rPr>
      </w:pPr>
      <w:r w:rsidRPr="00C55DCD">
        <w:rPr>
          <w:rFonts w:ascii="Times New Roman" w:hAnsi="Times New Roman" w:cs="Times New Roman"/>
          <w:i/>
          <w:color w:val="FF0000"/>
          <w:sz w:val="28"/>
          <w:szCs w:val="28"/>
        </w:rPr>
        <w:t>*</w:t>
      </w:r>
      <w:r w:rsidRPr="00C55DCD">
        <w:rPr>
          <w:rFonts w:eastAsia="Calibri"/>
          <w:color w:val="FF0000"/>
          <w:szCs w:val="30"/>
        </w:rPr>
        <w:t xml:space="preserve"> </w:t>
      </w:r>
      <w:r w:rsidRPr="00C55DCD">
        <w:rPr>
          <w:rFonts w:ascii="Times New Roman" w:eastAsia="Calibri" w:hAnsi="Times New Roman" w:cs="Times New Roman"/>
          <w:i/>
          <w:color w:val="FF0000"/>
          <w:sz w:val="30"/>
          <w:szCs w:val="30"/>
        </w:rPr>
        <w:t xml:space="preserve">в отделе загса </w:t>
      </w:r>
      <w:proofErr w:type="spellStart"/>
      <w:r w:rsidRPr="00C55DCD">
        <w:rPr>
          <w:rFonts w:ascii="Times New Roman" w:eastAsia="Calibri" w:hAnsi="Times New Roman" w:cs="Times New Roman"/>
          <w:i/>
          <w:color w:val="FF0000"/>
          <w:sz w:val="30"/>
          <w:szCs w:val="30"/>
        </w:rPr>
        <w:t>Вороновского</w:t>
      </w:r>
      <w:proofErr w:type="spellEnd"/>
      <w:r w:rsidRPr="00C55DCD">
        <w:rPr>
          <w:rFonts w:ascii="Times New Roman" w:eastAsia="Calibri" w:hAnsi="Times New Roman" w:cs="Times New Roman"/>
          <w:i/>
          <w:color w:val="FF0000"/>
          <w:sz w:val="30"/>
          <w:szCs w:val="30"/>
        </w:rPr>
        <w:t xml:space="preserve"> райисполкома имеются на хранении первые экземпляры записей актов гражданского состояния с 1945 года (архивный фонд за 1944 </w:t>
      </w:r>
      <w:r w:rsidRPr="00C55DCD">
        <w:rPr>
          <w:rFonts w:ascii="Times New Roman" w:eastAsia="Calibri" w:hAnsi="Times New Roman" w:cs="Times New Roman"/>
          <w:i/>
          <w:color w:val="FF0000"/>
          <w:sz w:val="28"/>
          <w:szCs w:val="30"/>
        </w:rPr>
        <w:t>год</w:t>
      </w:r>
      <w:r w:rsidRPr="00C55DCD">
        <w:rPr>
          <w:rFonts w:ascii="Times New Roman" w:eastAsia="Calibri" w:hAnsi="Times New Roman" w:cs="Times New Roman"/>
          <w:i/>
          <w:color w:val="FF0000"/>
          <w:sz w:val="30"/>
          <w:szCs w:val="30"/>
        </w:rPr>
        <w:t xml:space="preserve"> сохранен частично). Частично сохранившиеся метрические записи о рождении, браке, смерти, которые велись до 1944 года только культовыми учреждениями (костелы, церкви, синагоги и другие) переданы на хранение в государственное учреждение «Национальный исторический архив Беларуси в г.Гродно» (адрес архива: Республика Беларусь, Гродненская область, 230005, г.Гродно, улица </w:t>
      </w:r>
      <w:proofErr w:type="spellStart"/>
      <w:r w:rsidRPr="00C55DCD">
        <w:rPr>
          <w:rFonts w:ascii="Times New Roman" w:eastAsia="Calibri" w:hAnsi="Times New Roman" w:cs="Times New Roman"/>
          <w:i/>
          <w:color w:val="FF0000"/>
          <w:sz w:val="30"/>
          <w:szCs w:val="30"/>
        </w:rPr>
        <w:t>Гаспадарчая</w:t>
      </w:r>
      <w:proofErr w:type="spellEnd"/>
      <w:r w:rsidRPr="00C55DCD">
        <w:rPr>
          <w:rFonts w:ascii="Times New Roman" w:eastAsia="Calibri" w:hAnsi="Times New Roman" w:cs="Times New Roman"/>
          <w:i/>
          <w:color w:val="FF0000"/>
          <w:sz w:val="30"/>
          <w:szCs w:val="30"/>
        </w:rPr>
        <w:t>, 21).</w:t>
      </w:r>
    </w:p>
    <w:p w:rsidR="00C55DCD" w:rsidRPr="00C55DCD" w:rsidRDefault="00C55DCD" w:rsidP="00AE72C5">
      <w:pPr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>
        <w:rPr>
          <w:rFonts w:ascii="Times New Roman" w:eastAsia="Calibri" w:hAnsi="Times New Roman" w:cs="Times New Roman"/>
          <w:b/>
          <w:i/>
          <w:color w:val="FF0000"/>
          <w:sz w:val="30"/>
          <w:szCs w:val="30"/>
        </w:rPr>
        <w:tab/>
      </w:r>
      <w:r w:rsidRPr="00C55DCD">
        <w:rPr>
          <w:rFonts w:ascii="Times New Roman" w:eastAsia="Calibri" w:hAnsi="Times New Roman" w:cs="Times New Roman"/>
          <w:b/>
          <w:i/>
          <w:sz w:val="30"/>
          <w:szCs w:val="30"/>
        </w:rPr>
        <w:t>2</w:t>
      </w:r>
      <w:r w:rsidR="00D7304A">
        <w:rPr>
          <w:rFonts w:ascii="Times New Roman" w:eastAsia="Calibri" w:hAnsi="Times New Roman" w:cs="Times New Roman"/>
          <w:b/>
          <w:i/>
          <w:sz w:val="30"/>
          <w:szCs w:val="30"/>
        </w:rPr>
        <w:t>4</w:t>
      </w:r>
      <w:r w:rsidRPr="00C55DCD">
        <w:rPr>
          <w:rFonts w:ascii="Times New Roman" w:eastAsia="Calibri" w:hAnsi="Times New Roman" w:cs="Times New Roman"/>
          <w:b/>
          <w:i/>
          <w:sz w:val="30"/>
          <w:szCs w:val="30"/>
        </w:rPr>
        <w:t>.</w:t>
      </w:r>
      <w:r w:rsidR="00D7304A">
        <w:rPr>
          <w:rFonts w:ascii="Times New Roman" w:eastAsia="Calibri" w:hAnsi="Times New Roman" w:cs="Times New Roman"/>
          <w:b/>
          <w:i/>
          <w:sz w:val="30"/>
          <w:szCs w:val="30"/>
        </w:rPr>
        <w:t>12</w:t>
      </w:r>
      <w:r w:rsidRPr="00C55DCD">
        <w:rPr>
          <w:rFonts w:ascii="Times New Roman" w:eastAsia="Calibri" w:hAnsi="Times New Roman" w:cs="Times New Roman"/>
          <w:b/>
          <w:i/>
          <w:sz w:val="30"/>
          <w:szCs w:val="30"/>
        </w:rPr>
        <w:t>.202</w:t>
      </w:r>
      <w:r w:rsidR="00D7304A">
        <w:rPr>
          <w:rFonts w:ascii="Times New Roman" w:eastAsia="Calibri" w:hAnsi="Times New Roman" w:cs="Times New Roman"/>
          <w:b/>
          <w:i/>
          <w:sz w:val="30"/>
          <w:szCs w:val="30"/>
        </w:rPr>
        <w:t>4</w:t>
      </w:r>
    </w:p>
    <w:sectPr w:rsidR="00C55DCD" w:rsidRPr="00C5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F3"/>
    <w:rsid w:val="005852BE"/>
    <w:rsid w:val="005A6A64"/>
    <w:rsid w:val="00753CF1"/>
    <w:rsid w:val="009859B5"/>
    <w:rsid w:val="009B1A0A"/>
    <w:rsid w:val="009C395E"/>
    <w:rsid w:val="00A21AF3"/>
    <w:rsid w:val="00A3780B"/>
    <w:rsid w:val="00AE72C5"/>
    <w:rsid w:val="00B6239B"/>
    <w:rsid w:val="00BC06DF"/>
    <w:rsid w:val="00BC6A55"/>
    <w:rsid w:val="00C55DCD"/>
    <w:rsid w:val="00C60C4B"/>
    <w:rsid w:val="00CA69FE"/>
    <w:rsid w:val="00D12EB4"/>
    <w:rsid w:val="00D553C4"/>
    <w:rsid w:val="00D7304A"/>
    <w:rsid w:val="00E2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EA2CD-0D38-412F-8DAC-7AC4D2C9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4B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4B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EEA6-FA2F-4306-AC09-07302AEB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KOMP4</cp:lastModifiedBy>
  <cp:revision>2</cp:revision>
  <cp:lastPrinted>2024-04-23T10:28:00Z</cp:lastPrinted>
  <dcterms:created xsi:type="dcterms:W3CDTF">2024-12-24T06:12:00Z</dcterms:created>
  <dcterms:modified xsi:type="dcterms:W3CDTF">2024-12-24T06:12:00Z</dcterms:modified>
</cp:coreProperties>
</file>