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9" w:rsidRPr="00016327" w:rsidRDefault="00E75B4A" w:rsidP="001C7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016327">
        <w:rPr>
          <w:rFonts w:ascii="Times New Roman" w:hAnsi="Times New Roman"/>
          <w:b/>
          <w:bCs/>
          <w:color w:val="000000"/>
          <w:sz w:val="30"/>
          <w:szCs w:val="30"/>
        </w:rPr>
        <w:t>К сведению плательщиков!</w:t>
      </w:r>
    </w:p>
    <w:p w:rsidR="00E75B4A" w:rsidRPr="00016327" w:rsidRDefault="00E75B4A" w:rsidP="001C7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02A58" w:rsidRPr="00016327" w:rsidRDefault="00C6053F" w:rsidP="009B4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016327">
        <w:rPr>
          <w:rFonts w:ascii="Times New Roman" w:hAnsi="Times New Roman"/>
          <w:bCs/>
          <w:color w:val="000000"/>
          <w:sz w:val="30"/>
          <w:szCs w:val="30"/>
        </w:rPr>
        <w:t xml:space="preserve">С 01.01.2024 </w:t>
      </w:r>
      <w:r w:rsidR="0009353D" w:rsidRPr="00016327">
        <w:rPr>
          <w:rFonts w:ascii="Times New Roman" w:hAnsi="Times New Roman"/>
          <w:bCs/>
          <w:color w:val="000000"/>
          <w:sz w:val="30"/>
          <w:szCs w:val="30"/>
        </w:rPr>
        <w:t>у</w:t>
      </w:r>
      <w:r w:rsidR="00A02A58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BC1280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плательщиков обязательных страховых взносов в бюджет </w:t>
      </w:r>
      <w:r>
        <w:rPr>
          <w:rFonts w:ascii="Times New Roman" w:hAnsi="Times New Roman"/>
          <w:bCs/>
          <w:color w:val="000000"/>
          <w:sz w:val="30"/>
          <w:szCs w:val="30"/>
        </w:rPr>
        <w:t>ф</w:t>
      </w:r>
      <w:r w:rsidR="00BC1280" w:rsidRPr="00016327">
        <w:rPr>
          <w:rFonts w:ascii="Times New Roman" w:hAnsi="Times New Roman"/>
          <w:bCs/>
          <w:color w:val="000000"/>
          <w:sz w:val="30"/>
          <w:szCs w:val="30"/>
        </w:rPr>
        <w:t>онда (далее – плательщики)</w:t>
      </w:r>
      <w:r w:rsidR="00A02A58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, назначающих и выплачивающих </w:t>
      </w:r>
      <w:r w:rsidR="00783B77" w:rsidRPr="00016327">
        <w:rPr>
          <w:rFonts w:ascii="Times New Roman" w:hAnsi="Times New Roman"/>
          <w:sz w:val="30"/>
          <w:szCs w:val="30"/>
        </w:rPr>
        <w:t>пособия по уходу за ребенком в возрасте до 3 лет и пособия семьям на детей в возрасте от 3 до 18 лет в период воспитания ребенка в возрасте до 3 лет (далее - пособия)</w:t>
      </w:r>
      <w:r w:rsidR="00C76A56" w:rsidRPr="00016327">
        <w:rPr>
          <w:rFonts w:ascii="Times New Roman" w:hAnsi="Times New Roman"/>
          <w:sz w:val="30"/>
          <w:szCs w:val="30"/>
        </w:rPr>
        <w:t>,</w:t>
      </w:r>
      <w:r w:rsidR="00A02A58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появилась возможность контролировать правильность назначения и выплаты пособий работникам, используя</w:t>
      </w:r>
      <w:r w:rsidR="00122A8C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122A8C" w:rsidRPr="00016327">
        <w:rPr>
          <w:rFonts w:ascii="Times New Roman" w:hAnsi="Times New Roman"/>
          <w:b/>
          <w:bCs/>
          <w:color w:val="000000"/>
          <w:sz w:val="30"/>
          <w:szCs w:val="30"/>
        </w:rPr>
        <w:t>подраздел «Семейные пособия» раздела «Пособия»</w:t>
      </w:r>
      <w:r w:rsidR="004735D9" w:rsidRPr="00016327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783B77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информационного </w:t>
      </w:r>
      <w:r w:rsidR="004735D9" w:rsidRPr="00016327">
        <w:rPr>
          <w:rFonts w:ascii="Times New Roman" w:hAnsi="Times New Roman"/>
          <w:bCs/>
          <w:color w:val="000000"/>
          <w:sz w:val="30"/>
          <w:szCs w:val="30"/>
        </w:rPr>
        <w:t>ресурса «Личный кабинет плательщика взносов», размещенного на корпоративном портале Фонда</w:t>
      </w:r>
      <w:r w:rsidR="00A02A58" w:rsidRPr="00016327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:rsidR="00783B77" w:rsidRPr="00016327" w:rsidRDefault="00A02A58" w:rsidP="009B4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327">
        <w:rPr>
          <w:rFonts w:ascii="Times New Roman" w:hAnsi="Times New Roman"/>
          <w:sz w:val="30"/>
          <w:szCs w:val="30"/>
        </w:rPr>
        <w:t xml:space="preserve">Данный ресурс позволяет </w:t>
      </w:r>
      <w:r w:rsidR="00C44B19" w:rsidRPr="00016327">
        <w:rPr>
          <w:rFonts w:ascii="Times New Roman" w:hAnsi="Times New Roman"/>
          <w:sz w:val="30"/>
          <w:szCs w:val="30"/>
        </w:rPr>
        <w:t>получать сведения по получателю пособия о выездах детей</w:t>
      </w:r>
      <w:r w:rsidR="00783B77" w:rsidRPr="00016327">
        <w:rPr>
          <w:rFonts w:ascii="Times New Roman" w:hAnsi="Times New Roman"/>
          <w:sz w:val="30"/>
          <w:szCs w:val="30"/>
        </w:rPr>
        <w:t xml:space="preserve"> за пределы</w:t>
      </w:r>
      <w:r w:rsidRPr="00016327">
        <w:rPr>
          <w:rFonts w:ascii="Times New Roman" w:hAnsi="Times New Roman"/>
          <w:sz w:val="30"/>
          <w:szCs w:val="30"/>
        </w:rPr>
        <w:t xml:space="preserve"> Республики Беларусь на срок более двух месяцев </w:t>
      </w:r>
      <w:r w:rsidR="007F5801" w:rsidRPr="00016327">
        <w:rPr>
          <w:rFonts w:ascii="Times New Roman" w:hAnsi="Times New Roman"/>
          <w:sz w:val="30"/>
          <w:szCs w:val="30"/>
        </w:rPr>
        <w:t>и (</w:t>
      </w:r>
      <w:r w:rsidR="00783B77" w:rsidRPr="00016327">
        <w:rPr>
          <w:rFonts w:ascii="Times New Roman" w:hAnsi="Times New Roman"/>
          <w:sz w:val="30"/>
          <w:szCs w:val="30"/>
        </w:rPr>
        <w:t>или</w:t>
      </w:r>
      <w:r w:rsidR="007F5801" w:rsidRPr="00016327">
        <w:rPr>
          <w:rFonts w:ascii="Times New Roman" w:hAnsi="Times New Roman"/>
          <w:sz w:val="30"/>
          <w:szCs w:val="30"/>
        </w:rPr>
        <w:t>)</w:t>
      </w:r>
      <w:r w:rsidR="00783B77" w:rsidRPr="00016327">
        <w:rPr>
          <w:rFonts w:ascii="Times New Roman" w:hAnsi="Times New Roman"/>
          <w:sz w:val="30"/>
          <w:szCs w:val="30"/>
        </w:rPr>
        <w:t xml:space="preserve"> преимущественно</w:t>
      </w:r>
      <w:r w:rsidR="00C44B19" w:rsidRPr="00016327">
        <w:rPr>
          <w:rFonts w:ascii="Times New Roman" w:hAnsi="Times New Roman"/>
          <w:sz w:val="30"/>
          <w:szCs w:val="30"/>
        </w:rPr>
        <w:t>м</w:t>
      </w:r>
      <w:r w:rsidR="00783B77" w:rsidRPr="00016327">
        <w:rPr>
          <w:rFonts w:ascii="Times New Roman" w:hAnsi="Times New Roman"/>
          <w:sz w:val="30"/>
          <w:szCs w:val="30"/>
        </w:rPr>
        <w:t xml:space="preserve"> </w:t>
      </w:r>
      <w:r w:rsidR="00C44B19" w:rsidRPr="00016327">
        <w:rPr>
          <w:rFonts w:ascii="Times New Roman" w:hAnsi="Times New Roman"/>
          <w:sz w:val="30"/>
          <w:szCs w:val="30"/>
        </w:rPr>
        <w:t xml:space="preserve">проживании </w:t>
      </w:r>
      <w:r w:rsidR="00783B77" w:rsidRPr="00016327">
        <w:rPr>
          <w:rFonts w:ascii="Times New Roman" w:hAnsi="Times New Roman"/>
          <w:sz w:val="30"/>
          <w:szCs w:val="30"/>
        </w:rPr>
        <w:t xml:space="preserve">за пределами Республики Беларусь, </w:t>
      </w:r>
      <w:r w:rsidR="007F5801" w:rsidRPr="00016327">
        <w:rPr>
          <w:rFonts w:ascii="Times New Roman" w:hAnsi="Times New Roman"/>
          <w:sz w:val="30"/>
          <w:szCs w:val="30"/>
        </w:rPr>
        <w:t>и (</w:t>
      </w:r>
      <w:r w:rsidR="00783B77" w:rsidRPr="00016327">
        <w:rPr>
          <w:rFonts w:ascii="Times New Roman" w:hAnsi="Times New Roman"/>
          <w:sz w:val="30"/>
          <w:szCs w:val="30"/>
        </w:rPr>
        <w:t>или</w:t>
      </w:r>
      <w:r w:rsidR="007F5801" w:rsidRPr="00016327">
        <w:rPr>
          <w:rFonts w:ascii="Times New Roman" w:hAnsi="Times New Roman"/>
          <w:sz w:val="30"/>
          <w:szCs w:val="30"/>
        </w:rPr>
        <w:t>)</w:t>
      </w:r>
      <w:r w:rsidR="00783B77" w:rsidRPr="00016327">
        <w:rPr>
          <w:rFonts w:ascii="Times New Roman" w:hAnsi="Times New Roman"/>
          <w:sz w:val="30"/>
          <w:szCs w:val="30"/>
        </w:rPr>
        <w:t xml:space="preserve"> в</w:t>
      </w:r>
      <w:r w:rsidR="00C44B19" w:rsidRPr="00016327">
        <w:rPr>
          <w:rFonts w:ascii="Times New Roman" w:hAnsi="Times New Roman"/>
          <w:sz w:val="30"/>
          <w:szCs w:val="30"/>
        </w:rPr>
        <w:t>озвращении</w:t>
      </w:r>
      <w:r w:rsidR="00783B77" w:rsidRPr="00016327">
        <w:rPr>
          <w:rFonts w:ascii="Times New Roman" w:hAnsi="Times New Roman"/>
          <w:sz w:val="30"/>
          <w:szCs w:val="30"/>
        </w:rPr>
        <w:t xml:space="preserve"> в Республику Беларусь, что является основанием для приостановки или возобновления выплаты пособий</w:t>
      </w:r>
      <w:r w:rsidR="00C44B19" w:rsidRPr="00016327">
        <w:rPr>
          <w:rFonts w:ascii="Times New Roman" w:hAnsi="Times New Roman"/>
          <w:sz w:val="30"/>
          <w:szCs w:val="30"/>
        </w:rPr>
        <w:t>.</w:t>
      </w:r>
    </w:p>
    <w:p w:rsidR="00AC6553" w:rsidRPr="00016327" w:rsidRDefault="00AC6553" w:rsidP="009B4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AF7566" w:rsidRPr="00016327" w:rsidRDefault="003B1761" w:rsidP="00AF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327">
        <w:rPr>
          <w:rFonts w:ascii="Times New Roman" w:hAnsi="Times New Roman"/>
          <w:bCs/>
          <w:color w:val="000000"/>
          <w:sz w:val="30"/>
          <w:szCs w:val="30"/>
        </w:rPr>
        <w:t>Обращаем внимание, что</w:t>
      </w:r>
      <w:r w:rsidRPr="00016327">
        <w:rPr>
          <w:rFonts w:ascii="Times New Roman" w:hAnsi="Times New Roman"/>
          <w:b/>
          <w:bCs/>
          <w:color w:val="000000"/>
          <w:sz w:val="30"/>
          <w:szCs w:val="30"/>
        </w:rPr>
        <w:t xml:space="preserve"> с</w:t>
      </w:r>
      <w:r w:rsidR="00AC6553" w:rsidRPr="00016327">
        <w:rPr>
          <w:rFonts w:ascii="Times New Roman" w:hAnsi="Times New Roman"/>
          <w:b/>
          <w:bCs/>
          <w:color w:val="000000"/>
          <w:sz w:val="30"/>
          <w:szCs w:val="30"/>
        </w:rPr>
        <w:t xml:space="preserve"> 01.01.2025</w:t>
      </w:r>
      <w:r w:rsidR="00AC6553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вступ</w:t>
      </w:r>
      <w:r w:rsidR="00AF7566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ают </w:t>
      </w:r>
      <w:r w:rsidR="00AC6553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в силу </w:t>
      </w:r>
      <w:r w:rsidR="00AF7566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изменения в Закон Республики Беларусь </w:t>
      </w:r>
      <w:r w:rsidR="00AF7566" w:rsidRPr="00016327">
        <w:rPr>
          <w:rFonts w:ascii="Times New Roman" w:hAnsi="Times New Roman"/>
          <w:color w:val="000000"/>
          <w:sz w:val="30"/>
          <w:szCs w:val="30"/>
        </w:rPr>
        <w:t>от 29.12.2012 № 7-З</w:t>
      </w:r>
      <w:r w:rsidR="00AF7566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«О государственных пособиях семья</w:t>
      </w:r>
      <w:r w:rsidR="00C6053F">
        <w:rPr>
          <w:rFonts w:ascii="Times New Roman" w:hAnsi="Times New Roman"/>
          <w:bCs/>
          <w:color w:val="000000"/>
          <w:sz w:val="30"/>
          <w:szCs w:val="30"/>
        </w:rPr>
        <w:t>м</w:t>
      </w:r>
      <w:r w:rsidR="00AF7566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, воспитывающим детей», </w:t>
      </w:r>
      <w:r w:rsidR="00AF7566" w:rsidRPr="00016327">
        <w:rPr>
          <w:rFonts w:ascii="Times New Roman" w:hAnsi="Times New Roman"/>
          <w:color w:val="000000"/>
          <w:sz w:val="30"/>
          <w:szCs w:val="30"/>
        </w:rPr>
        <w:t xml:space="preserve">в соответствии с которыми </w:t>
      </w:r>
      <w:r w:rsidR="00AF7566" w:rsidRPr="00016327">
        <w:rPr>
          <w:rFonts w:ascii="Times New Roman" w:hAnsi="Times New Roman"/>
          <w:b/>
          <w:color w:val="000000"/>
          <w:sz w:val="30"/>
          <w:szCs w:val="30"/>
        </w:rPr>
        <w:t xml:space="preserve">организации, </w:t>
      </w:r>
      <w:r w:rsidR="00AF7566" w:rsidRPr="00016327">
        <w:rPr>
          <w:rFonts w:ascii="Times New Roman" w:hAnsi="Times New Roman"/>
          <w:color w:val="000000"/>
          <w:sz w:val="30"/>
          <w:szCs w:val="30"/>
        </w:rPr>
        <w:t>назначающие и выплачивающие государственные пособия</w:t>
      </w:r>
      <w:r w:rsidR="009B6711" w:rsidRPr="00016327">
        <w:rPr>
          <w:rFonts w:ascii="Times New Roman" w:hAnsi="Times New Roman"/>
          <w:color w:val="000000"/>
          <w:sz w:val="30"/>
          <w:szCs w:val="30"/>
        </w:rPr>
        <w:t>,</w:t>
      </w:r>
      <w:r w:rsidR="00AF7566" w:rsidRPr="0001632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F7566" w:rsidRPr="00016327">
        <w:rPr>
          <w:rFonts w:ascii="Times New Roman" w:hAnsi="Times New Roman"/>
          <w:b/>
          <w:color w:val="000000"/>
          <w:sz w:val="30"/>
          <w:szCs w:val="30"/>
        </w:rPr>
        <w:t xml:space="preserve">обязаны </w:t>
      </w:r>
      <w:r w:rsidR="00AF7566" w:rsidRPr="00016327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запрашивать и получать не реже одного раза в квартал</w:t>
      </w:r>
      <w:r w:rsidR="00AF7566" w:rsidRPr="00016327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F7566" w:rsidRPr="00A95D50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в территориальных органах ФСЗН информацию</w:t>
      </w:r>
      <w:r w:rsidR="00AF7566" w:rsidRPr="00016327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об обстоятельствах, влекущих изменение размера назначенных государственных пособий или прекращение их выплаты.</w:t>
      </w:r>
    </w:p>
    <w:p w:rsidR="00C6053F" w:rsidRDefault="00C6053F" w:rsidP="009B4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C76A56" w:rsidRPr="00016327" w:rsidRDefault="008909FB" w:rsidP="009B4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Для осуществления контроля </w:t>
      </w:r>
      <w:r w:rsidR="00C76A56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плательщику </w:t>
      </w:r>
      <w:r w:rsidRPr="00016327">
        <w:rPr>
          <w:rFonts w:ascii="Times New Roman" w:hAnsi="Times New Roman"/>
          <w:bCs/>
          <w:color w:val="000000"/>
          <w:sz w:val="30"/>
          <w:szCs w:val="30"/>
        </w:rPr>
        <w:t>в «Личном кабинете плательщика» в</w:t>
      </w:r>
      <w:r w:rsidR="007F74E4"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7F74E4" w:rsidRPr="00016327">
        <w:rPr>
          <w:rFonts w:ascii="Times New Roman" w:hAnsi="Times New Roman"/>
          <w:b/>
          <w:bCs/>
          <w:color w:val="000000"/>
          <w:sz w:val="30"/>
          <w:szCs w:val="30"/>
        </w:rPr>
        <w:t xml:space="preserve">подразделе «Семейные пособия» раздела «Пособия» </w:t>
      </w:r>
      <w:r w:rsidR="007F74E4" w:rsidRPr="00016327">
        <w:rPr>
          <w:rFonts w:ascii="Times New Roman" w:hAnsi="Times New Roman"/>
          <w:bCs/>
          <w:color w:val="000000"/>
          <w:sz w:val="30"/>
          <w:szCs w:val="30"/>
        </w:rPr>
        <w:t>необходимо сформировать список получателей пособий.</w:t>
      </w:r>
      <w:r w:rsidRPr="00016327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</w:p>
    <w:p w:rsidR="000722A6" w:rsidRPr="00016327" w:rsidRDefault="000722A6" w:rsidP="009B494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715DC" w:rsidRPr="00C440D2" w:rsidRDefault="00C715DC" w:rsidP="009B49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327">
        <w:rPr>
          <w:rFonts w:ascii="Times New Roman" w:hAnsi="Times New Roman"/>
          <w:bCs/>
          <w:sz w:val="30"/>
          <w:szCs w:val="30"/>
        </w:rPr>
        <w:t xml:space="preserve">С порядком работы в </w:t>
      </w:r>
      <w:r w:rsidR="003D12CE" w:rsidRPr="00016327">
        <w:rPr>
          <w:rFonts w:ascii="Times New Roman" w:hAnsi="Times New Roman"/>
          <w:bCs/>
          <w:sz w:val="30"/>
          <w:szCs w:val="30"/>
        </w:rPr>
        <w:t xml:space="preserve">данном подразделе </w:t>
      </w:r>
      <w:r w:rsidR="0094773D" w:rsidRPr="00016327">
        <w:rPr>
          <w:rFonts w:ascii="Times New Roman" w:hAnsi="Times New Roman"/>
          <w:bCs/>
          <w:sz w:val="30"/>
          <w:szCs w:val="30"/>
        </w:rPr>
        <w:t>можно ознакомиться</w:t>
      </w:r>
      <w:r w:rsidRPr="00016327">
        <w:rPr>
          <w:rFonts w:ascii="Times New Roman" w:hAnsi="Times New Roman"/>
          <w:bCs/>
          <w:sz w:val="30"/>
          <w:szCs w:val="30"/>
        </w:rPr>
        <w:t xml:space="preserve"> </w:t>
      </w:r>
      <w:r w:rsidR="005D1181" w:rsidRPr="00016327">
        <w:rPr>
          <w:rFonts w:ascii="Times New Roman" w:hAnsi="Times New Roman"/>
          <w:bCs/>
          <w:sz w:val="30"/>
          <w:szCs w:val="30"/>
        </w:rPr>
        <w:t xml:space="preserve">в </w:t>
      </w:r>
      <w:r w:rsidR="005D1181" w:rsidRPr="00016327">
        <w:rPr>
          <w:rFonts w:ascii="Times New Roman" w:hAnsi="Times New Roman"/>
          <w:b/>
          <w:bCs/>
          <w:sz w:val="30"/>
          <w:szCs w:val="30"/>
        </w:rPr>
        <w:t>«Руководстве пользователя кабинета плательщика»</w:t>
      </w:r>
      <w:r w:rsidR="005D1181" w:rsidRPr="00016327">
        <w:rPr>
          <w:rFonts w:ascii="Times New Roman" w:hAnsi="Times New Roman"/>
          <w:bCs/>
          <w:sz w:val="30"/>
          <w:szCs w:val="30"/>
        </w:rPr>
        <w:t xml:space="preserve"> </w:t>
      </w:r>
      <w:r w:rsidR="005D1181" w:rsidRPr="00016327">
        <w:rPr>
          <w:rFonts w:ascii="Times New Roman" w:hAnsi="Times New Roman"/>
          <w:sz w:val="30"/>
          <w:szCs w:val="30"/>
        </w:rPr>
        <w:t>(подпункт 5.10.1 «Семейные пособия»</w:t>
      </w:r>
      <w:r w:rsidR="005D1181" w:rsidRPr="00016327">
        <w:rPr>
          <w:rFonts w:ascii="Times New Roman" w:hAnsi="Times New Roman"/>
          <w:bCs/>
          <w:sz w:val="30"/>
          <w:szCs w:val="30"/>
        </w:rPr>
        <w:t>), размещенно</w:t>
      </w:r>
      <w:r w:rsidR="00DB0A0C" w:rsidRPr="00016327">
        <w:rPr>
          <w:rFonts w:ascii="Times New Roman" w:hAnsi="Times New Roman"/>
          <w:bCs/>
          <w:sz w:val="30"/>
          <w:szCs w:val="30"/>
        </w:rPr>
        <w:t>м</w:t>
      </w:r>
      <w:r w:rsidR="005D1181" w:rsidRPr="00016327">
        <w:rPr>
          <w:rFonts w:ascii="Times New Roman" w:hAnsi="Times New Roman"/>
          <w:bCs/>
          <w:sz w:val="30"/>
          <w:szCs w:val="30"/>
        </w:rPr>
        <w:t xml:space="preserve"> в разделе «Документы и видеоинструкции</w:t>
      </w:r>
      <w:r w:rsidR="009B4940" w:rsidRPr="00016327">
        <w:rPr>
          <w:rFonts w:ascii="Times New Roman" w:hAnsi="Times New Roman"/>
          <w:bCs/>
          <w:sz w:val="30"/>
          <w:szCs w:val="30"/>
        </w:rPr>
        <w:t>»</w:t>
      </w:r>
      <w:r w:rsidR="005D1181" w:rsidRPr="00016327">
        <w:rPr>
          <w:rFonts w:ascii="Times New Roman" w:hAnsi="Times New Roman"/>
          <w:bCs/>
          <w:sz w:val="30"/>
          <w:szCs w:val="30"/>
        </w:rPr>
        <w:t xml:space="preserve"> на </w:t>
      </w:r>
      <w:r w:rsidR="00CE2082" w:rsidRPr="00016327">
        <w:rPr>
          <w:rFonts w:ascii="Times New Roman" w:hAnsi="Times New Roman"/>
          <w:bCs/>
          <w:sz w:val="30"/>
          <w:szCs w:val="30"/>
        </w:rPr>
        <w:t>портале</w:t>
      </w:r>
      <w:r w:rsidR="005D1181" w:rsidRPr="00016327">
        <w:rPr>
          <w:rFonts w:ascii="Times New Roman" w:hAnsi="Times New Roman"/>
          <w:bCs/>
          <w:sz w:val="30"/>
          <w:szCs w:val="30"/>
        </w:rPr>
        <w:t xml:space="preserve"> Фонда</w:t>
      </w:r>
      <w:r w:rsidR="00DB0A0C" w:rsidRPr="00016327">
        <w:rPr>
          <w:rFonts w:ascii="Times New Roman" w:hAnsi="Times New Roman"/>
          <w:bCs/>
          <w:sz w:val="30"/>
          <w:szCs w:val="30"/>
        </w:rPr>
        <w:t>,</w:t>
      </w:r>
      <w:r w:rsidR="005D1181" w:rsidRPr="00016327">
        <w:rPr>
          <w:rFonts w:ascii="Times New Roman" w:hAnsi="Times New Roman"/>
          <w:bCs/>
          <w:sz w:val="30"/>
          <w:szCs w:val="30"/>
        </w:rPr>
        <w:t xml:space="preserve"> или скачать </w:t>
      </w:r>
      <w:r w:rsidRPr="00016327">
        <w:rPr>
          <w:rFonts w:ascii="Times New Roman" w:hAnsi="Times New Roman"/>
          <w:bCs/>
          <w:sz w:val="30"/>
          <w:szCs w:val="30"/>
        </w:rPr>
        <w:t xml:space="preserve">по ссылке: </w:t>
      </w:r>
      <w:hyperlink r:id="rId7" w:history="1">
        <w:r w:rsidRPr="00016327">
          <w:rPr>
            <w:rFonts w:ascii="Times New Roman" w:hAnsi="Times New Roman"/>
            <w:b/>
            <w:bCs/>
            <w:color w:val="0000FF"/>
            <w:sz w:val="30"/>
            <w:szCs w:val="30"/>
            <w:u w:val="single"/>
          </w:rPr>
          <w:t>http://portal2.ssf.gov.by/mainPage/important/documentation/</w:t>
        </w:r>
      </w:hyperlink>
      <w:r w:rsidR="00F7383B">
        <w:rPr>
          <w:rFonts w:ascii="Times New Roman" w:hAnsi="Times New Roman"/>
          <w:b/>
          <w:sz w:val="28"/>
          <w:szCs w:val="28"/>
        </w:rPr>
        <w:t>.</w:t>
      </w:r>
    </w:p>
    <w:sectPr w:rsidR="00C715DC" w:rsidRPr="00C440D2" w:rsidSect="00AF7566">
      <w:headerReference w:type="default" r:id="rId8"/>
      <w:footerReference w:type="default" r:id="rId9"/>
      <w:pgSz w:w="11905" w:h="16837" w:code="9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53" w:rsidRDefault="00F11A53">
      <w:pPr>
        <w:spacing w:after="0" w:line="240" w:lineRule="auto"/>
      </w:pPr>
      <w:r>
        <w:separator/>
      </w:r>
    </w:p>
  </w:endnote>
  <w:endnote w:type="continuationSeparator" w:id="0">
    <w:p w:rsidR="00F11A53" w:rsidRDefault="00F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CA" w:rsidRDefault="00AB1E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53" w:rsidRDefault="00F11A53">
      <w:pPr>
        <w:spacing w:after="0" w:line="240" w:lineRule="auto"/>
      </w:pPr>
      <w:r>
        <w:separator/>
      </w:r>
    </w:p>
  </w:footnote>
  <w:footnote w:type="continuationSeparator" w:id="0">
    <w:p w:rsidR="00F11A53" w:rsidRDefault="00F1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CA" w:rsidRDefault="00AB1E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0935"/>
    <w:multiLevelType w:val="hybridMultilevel"/>
    <w:tmpl w:val="AD5ADA70"/>
    <w:lvl w:ilvl="0" w:tplc="7B9A24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129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40AB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BD49D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8E6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81F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C041B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6CA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FC11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F9"/>
    <w:rsid w:val="000069B8"/>
    <w:rsid w:val="00016327"/>
    <w:rsid w:val="00027770"/>
    <w:rsid w:val="000722A6"/>
    <w:rsid w:val="000840CB"/>
    <w:rsid w:val="0009353D"/>
    <w:rsid w:val="000D5621"/>
    <w:rsid w:val="000F564E"/>
    <w:rsid w:val="00106991"/>
    <w:rsid w:val="00120769"/>
    <w:rsid w:val="00122A8C"/>
    <w:rsid w:val="00151D65"/>
    <w:rsid w:val="001B32B0"/>
    <w:rsid w:val="001C72D9"/>
    <w:rsid w:val="001F1F93"/>
    <w:rsid w:val="002069C8"/>
    <w:rsid w:val="00256293"/>
    <w:rsid w:val="002C43C7"/>
    <w:rsid w:val="002E3F1B"/>
    <w:rsid w:val="003B1761"/>
    <w:rsid w:val="003D12CE"/>
    <w:rsid w:val="003E4C8F"/>
    <w:rsid w:val="00434F2D"/>
    <w:rsid w:val="004735D9"/>
    <w:rsid w:val="00493F76"/>
    <w:rsid w:val="004A2689"/>
    <w:rsid w:val="004B476E"/>
    <w:rsid w:val="00533019"/>
    <w:rsid w:val="00592DF8"/>
    <w:rsid w:val="005A046E"/>
    <w:rsid w:val="005D1181"/>
    <w:rsid w:val="005E03FB"/>
    <w:rsid w:val="00611C16"/>
    <w:rsid w:val="00684869"/>
    <w:rsid w:val="006A644F"/>
    <w:rsid w:val="006B37CF"/>
    <w:rsid w:val="006E1B2F"/>
    <w:rsid w:val="00783B77"/>
    <w:rsid w:val="007F5801"/>
    <w:rsid w:val="007F74E4"/>
    <w:rsid w:val="007F7982"/>
    <w:rsid w:val="008909FB"/>
    <w:rsid w:val="008B6996"/>
    <w:rsid w:val="00906E98"/>
    <w:rsid w:val="009145E4"/>
    <w:rsid w:val="0094287B"/>
    <w:rsid w:val="0094773D"/>
    <w:rsid w:val="00971292"/>
    <w:rsid w:val="009B4940"/>
    <w:rsid w:val="009B6711"/>
    <w:rsid w:val="00A02A58"/>
    <w:rsid w:val="00A722F5"/>
    <w:rsid w:val="00A95D50"/>
    <w:rsid w:val="00A965D9"/>
    <w:rsid w:val="00AB1CF6"/>
    <w:rsid w:val="00AB1ECA"/>
    <w:rsid w:val="00AC6553"/>
    <w:rsid w:val="00AF3439"/>
    <w:rsid w:val="00AF7566"/>
    <w:rsid w:val="00BC1280"/>
    <w:rsid w:val="00BE3CD3"/>
    <w:rsid w:val="00C00E89"/>
    <w:rsid w:val="00C440D2"/>
    <w:rsid w:val="00C44B19"/>
    <w:rsid w:val="00C6053F"/>
    <w:rsid w:val="00C715DC"/>
    <w:rsid w:val="00C76A56"/>
    <w:rsid w:val="00CC5508"/>
    <w:rsid w:val="00CE2082"/>
    <w:rsid w:val="00CF185A"/>
    <w:rsid w:val="00D57115"/>
    <w:rsid w:val="00DA2A24"/>
    <w:rsid w:val="00DB0A0C"/>
    <w:rsid w:val="00DB7C4D"/>
    <w:rsid w:val="00DC6019"/>
    <w:rsid w:val="00DD115C"/>
    <w:rsid w:val="00DE40A0"/>
    <w:rsid w:val="00E371D9"/>
    <w:rsid w:val="00E43255"/>
    <w:rsid w:val="00E75B4A"/>
    <w:rsid w:val="00ED4223"/>
    <w:rsid w:val="00ED5885"/>
    <w:rsid w:val="00EF076C"/>
    <w:rsid w:val="00EF4F7A"/>
    <w:rsid w:val="00F11A53"/>
    <w:rsid w:val="00F33523"/>
    <w:rsid w:val="00F42AF9"/>
    <w:rsid w:val="00F52302"/>
    <w:rsid w:val="00F642B3"/>
    <w:rsid w:val="00F7383B"/>
    <w:rsid w:val="00FC177E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05FF1-52F2-4193-8087-3A1A086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A02A58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9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09FB"/>
    <w:rPr>
      <w:rFonts w:ascii="Tahoma" w:hAnsi="Tahoma" w:cs="Tahoma"/>
      <w:sz w:val="16"/>
      <w:szCs w:val="16"/>
    </w:rPr>
  </w:style>
  <w:style w:type="character" w:customStyle="1" w:styleId="word-wrapper">
    <w:name w:val="word-wrapper"/>
    <w:rsid w:val="0053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2.ssf.gov.by/mainPage/important/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Светлана Васильевна</dc:creator>
  <cp:keywords/>
  <dc:description/>
  <cp:lastModifiedBy>Afedorinchik</cp:lastModifiedBy>
  <cp:revision>2</cp:revision>
  <cp:lastPrinted>2024-10-09T11:26:00Z</cp:lastPrinted>
  <dcterms:created xsi:type="dcterms:W3CDTF">2024-10-21T05:32:00Z</dcterms:created>
  <dcterms:modified xsi:type="dcterms:W3CDTF">2024-10-21T05:32:00Z</dcterms:modified>
</cp:coreProperties>
</file>