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3BA" w:rsidRDefault="00280169" w:rsidP="00F772BF">
      <w:pPr>
        <w:pStyle w:val="a3"/>
        <w:ind w:left="750"/>
        <w:rPr>
          <w:rFonts w:ascii="Times New Roman" w:hAnsi="Times New Roman"/>
          <w:sz w:val="30"/>
          <w:szCs w:val="30"/>
        </w:rPr>
      </w:pPr>
      <w:r w:rsidRPr="00280169">
        <w:rPr>
          <w:rFonts w:ascii="Times New Roman" w:hAnsi="Times New Roman"/>
          <w:sz w:val="30"/>
          <w:szCs w:val="30"/>
        </w:rPr>
        <w:t>Основная тема</w:t>
      </w:r>
      <w:r w:rsidR="00F772BF">
        <w:rPr>
          <w:rFonts w:ascii="Times New Roman" w:hAnsi="Times New Roman"/>
          <w:sz w:val="30"/>
          <w:szCs w:val="30"/>
        </w:rPr>
        <w:t>:</w:t>
      </w:r>
    </w:p>
    <w:p w:rsidR="00F772BF" w:rsidRPr="00280169" w:rsidRDefault="00F772BF" w:rsidP="00F772BF">
      <w:pPr>
        <w:pStyle w:val="a3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СИЛЬНЫЙ ЛИДЕР – ГАРАНТ СТАБИЛЬНОСТИ И БЕЗОПАСНОСТИ ГОСУДАРСТВА: </w:t>
      </w:r>
      <w:r w:rsidRPr="00F772BF">
        <w:rPr>
          <w:rFonts w:ascii="Times New Roman" w:hAnsi="Times New Roman"/>
          <w:sz w:val="30"/>
          <w:szCs w:val="30"/>
        </w:rPr>
        <w:t>К 30</w:t>
      </w:r>
      <w:r>
        <w:rPr>
          <w:rFonts w:ascii="Times New Roman" w:hAnsi="Times New Roman"/>
          <w:sz w:val="30"/>
          <w:szCs w:val="30"/>
        </w:rPr>
        <w:t xml:space="preserve">-ЛЕТИЮ ИНСТИТУТА ПРЕЗИДЕНТСТВА </w:t>
      </w:r>
      <w:r w:rsidRPr="00F772BF">
        <w:rPr>
          <w:rFonts w:ascii="Times New Roman" w:hAnsi="Times New Roman"/>
          <w:sz w:val="30"/>
          <w:szCs w:val="30"/>
        </w:rPr>
        <w:t>В РЕСПУБЛИКЕ БЕЛАРУСЬ</w:t>
      </w:r>
    </w:p>
    <w:p w:rsidR="00280169" w:rsidRPr="00280169" w:rsidRDefault="00280169" w:rsidP="00280169">
      <w:pPr>
        <w:pStyle w:val="a3"/>
        <w:ind w:left="1110"/>
        <w:jc w:val="left"/>
        <w:rPr>
          <w:rFonts w:ascii="Times New Roman" w:hAnsi="Times New Roman"/>
          <w:sz w:val="30"/>
          <w:szCs w:val="30"/>
        </w:rPr>
      </w:pPr>
    </w:p>
    <w:p w:rsidR="00E353BA" w:rsidRPr="00280169" w:rsidRDefault="00280169" w:rsidP="00F772BF">
      <w:pPr>
        <w:pStyle w:val="a3"/>
        <w:rPr>
          <w:rFonts w:ascii="Times New Roman" w:hAnsi="Times New Roman"/>
          <w:sz w:val="30"/>
          <w:szCs w:val="30"/>
          <w:u w:val="single"/>
        </w:rPr>
      </w:pPr>
      <w:r w:rsidRPr="00280169">
        <w:rPr>
          <w:rFonts w:ascii="Times New Roman" w:hAnsi="Times New Roman"/>
          <w:sz w:val="30"/>
          <w:szCs w:val="30"/>
          <w:u w:val="single"/>
        </w:rPr>
        <w:t>Дополнительные темы</w:t>
      </w:r>
    </w:p>
    <w:p w:rsidR="00E353BA" w:rsidRPr="00F772BF" w:rsidRDefault="00F772BF" w:rsidP="00F772BF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z w:val="30"/>
          <w:szCs w:val="30"/>
          <w:lang w:val="ru-RU"/>
        </w:rPr>
        <w:t>О противодействии коррупции</w:t>
      </w:r>
      <w:bookmarkStart w:id="0" w:name="_GoBack"/>
      <w:bookmarkEnd w:id="0"/>
      <w:r w:rsidR="00E353BA" w:rsidRPr="00280169">
        <w:rPr>
          <w:rFonts w:ascii="Times New Roman" w:hAnsi="Times New Roman"/>
          <w:sz w:val="30"/>
          <w:szCs w:val="30"/>
          <w:lang w:val="ru-RU"/>
        </w:rPr>
        <w:t>;</w:t>
      </w:r>
    </w:p>
    <w:p w:rsidR="00E353BA" w:rsidRPr="00280169" w:rsidRDefault="00E353BA" w:rsidP="00F772BF">
      <w:pPr>
        <w:pStyle w:val="a3"/>
        <w:rPr>
          <w:rFonts w:ascii="Times New Roman" w:hAnsi="Times New Roman"/>
          <w:sz w:val="30"/>
          <w:szCs w:val="30"/>
        </w:rPr>
      </w:pPr>
      <w:r w:rsidRPr="00280169">
        <w:rPr>
          <w:rFonts w:ascii="Times New Roman" w:hAnsi="Times New Roman"/>
          <w:sz w:val="30"/>
          <w:szCs w:val="30"/>
        </w:rPr>
        <w:t>О мерах противодействия экстремизму и терроризму, реабилитации нацизма. Ответственность за регистрацию на интернет ресурсах, признанных экстремистскими и распространение экстремистских матери</w:t>
      </w:r>
      <w:r w:rsidR="00F772BF">
        <w:rPr>
          <w:rFonts w:ascii="Times New Roman" w:hAnsi="Times New Roman"/>
          <w:sz w:val="30"/>
          <w:szCs w:val="30"/>
        </w:rPr>
        <w:t>алов в глобальной сети интернет</w:t>
      </w:r>
      <w:r w:rsidRPr="00280169">
        <w:rPr>
          <w:rFonts w:ascii="Times New Roman" w:hAnsi="Times New Roman"/>
          <w:sz w:val="30"/>
          <w:szCs w:val="30"/>
        </w:rPr>
        <w:t>;</w:t>
      </w:r>
    </w:p>
    <w:p w:rsidR="00E353BA" w:rsidRPr="00280169" w:rsidRDefault="00E353BA" w:rsidP="00F772BF">
      <w:pPr>
        <w:pStyle w:val="a3"/>
        <w:rPr>
          <w:rFonts w:ascii="Times New Roman" w:hAnsi="Times New Roman"/>
          <w:sz w:val="30"/>
          <w:szCs w:val="30"/>
        </w:rPr>
      </w:pPr>
      <w:r w:rsidRPr="00280169">
        <w:rPr>
          <w:rFonts w:ascii="Times New Roman" w:hAnsi="Times New Roman"/>
          <w:sz w:val="30"/>
          <w:szCs w:val="30"/>
        </w:rPr>
        <w:t>Безопасность на воде. Безопасность детей на каникулах. Правила поведения в лесу.</w:t>
      </w:r>
    </w:p>
    <w:p w:rsidR="009F6B47" w:rsidRPr="00280169" w:rsidRDefault="009F6B47"/>
    <w:sectPr w:rsidR="009F6B47" w:rsidRPr="00280169" w:rsidSect="00280169">
      <w:pgSz w:w="11906" w:h="16838" w:code="9"/>
      <w:pgMar w:top="851" w:right="737" w:bottom="851" w:left="156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ED7712"/>
    <w:multiLevelType w:val="hybridMultilevel"/>
    <w:tmpl w:val="E1C49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33086"/>
    <w:multiLevelType w:val="hybridMultilevel"/>
    <w:tmpl w:val="A7AE316E"/>
    <w:lvl w:ilvl="0" w:tplc="D6725C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867CEC"/>
    <w:multiLevelType w:val="hybridMultilevel"/>
    <w:tmpl w:val="6C6851EE"/>
    <w:lvl w:ilvl="0" w:tplc="46B875B6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8DD"/>
    <w:rsid w:val="001067C6"/>
    <w:rsid w:val="001D487A"/>
    <w:rsid w:val="002508DD"/>
    <w:rsid w:val="00280169"/>
    <w:rsid w:val="00882376"/>
    <w:rsid w:val="009F6B47"/>
    <w:rsid w:val="00BC3016"/>
    <w:rsid w:val="00E353BA"/>
    <w:rsid w:val="00F7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7E1C68-2D0E-436A-A4B1-80316E4A0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53BA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353BA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KOMP4</cp:lastModifiedBy>
  <cp:revision>4</cp:revision>
  <dcterms:created xsi:type="dcterms:W3CDTF">2024-07-10T10:19:00Z</dcterms:created>
  <dcterms:modified xsi:type="dcterms:W3CDTF">2024-07-15T07:05:00Z</dcterms:modified>
</cp:coreProperties>
</file>