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C1" w:rsidRPr="00354787" w:rsidRDefault="00354787" w:rsidP="00354787">
      <w:pPr>
        <w:jc w:val="center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354787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 xml:space="preserve">Ветераны труда </w: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 xml:space="preserve">Вороновщины </w:t>
      </w:r>
      <w:r w:rsidRPr="00354787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н</w:t>
      </w:r>
      <w:r w:rsidR="00C640C1" w:rsidRPr="00354787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 xml:space="preserve">а </w:t>
      </w:r>
      <w:r w:rsidR="00C640C1" w:rsidRPr="00354787">
        <w:rPr>
          <w:rFonts w:ascii="Times New Roman" w:hAnsi="Times New Roman" w:cs="Times New Roman"/>
          <w:b/>
          <w:noProof/>
          <w:sz w:val="30"/>
          <w:szCs w:val="30"/>
          <w:lang w:val="en-US" w:eastAsia="ru-RU"/>
        </w:rPr>
        <w:t>I</w:t>
      </w:r>
      <w:r w:rsidR="00C640C1" w:rsidRPr="00354787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-ом областном фестивале волонтёров</w:t>
      </w:r>
    </w:p>
    <w:p w:rsidR="00C640C1" w:rsidRDefault="00C640C1" w:rsidP="00C640C1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ab/>
        <w:t xml:space="preserve">Вороновским районным советом ветеранов совметно с ТЦСОН Вороновского района создан и функционирует волонтёрский отряд «Забота», состоящий из </w:t>
      </w:r>
      <w:r w:rsidR="00354787">
        <w:rPr>
          <w:rFonts w:ascii="Times New Roman" w:hAnsi="Times New Roman" w:cs="Times New Roman"/>
          <w:noProof/>
          <w:sz w:val="30"/>
          <w:szCs w:val="30"/>
          <w:lang w:eastAsia="ru-RU"/>
        </w:rPr>
        <w:t>членов районной ветеранской организации</w:t>
      </w:r>
      <w:r w:rsidR="009F5F16">
        <w:rPr>
          <w:rFonts w:ascii="Times New Roman" w:hAnsi="Times New Roman" w:cs="Times New Roman"/>
          <w:noProof/>
          <w:sz w:val="30"/>
          <w:szCs w:val="30"/>
          <w:lang w:eastAsia="ru-RU"/>
        </w:rPr>
        <w:t>, который принял участие в  1-ом областном фестивале волонтеров «серебрянного возраста».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="00354787">
        <w:rPr>
          <w:rFonts w:ascii="Times New Roman" w:hAnsi="Times New Roman" w:cs="Times New Roman"/>
          <w:noProof/>
          <w:sz w:val="30"/>
          <w:szCs w:val="30"/>
          <w:lang w:eastAsia="ru-RU"/>
        </w:rPr>
        <w:t>Волонтёры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="009F5F16">
        <w:rPr>
          <w:rFonts w:ascii="Times New Roman" w:hAnsi="Times New Roman" w:cs="Times New Roman"/>
          <w:noProof/>
          <w:sz w:val="30"/>
          <w:szCs w:val="30"/>
          <w:lang w:eastAsia="ru-RU"/>
        </w:rPr>
        <w:t>рассказали</w:t>
      </w:r>
      <w:r w:rsidR="009F5F16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о</w:t>
      </w:r>
      <w:r w:rsidR="00354787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б основных </w:t>
      </w:r>
      <w:r w:rsidR="009F5F16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направлениях в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="00354787">
        <w:rPr>
          <w:rFonts w:ascii="Times New Roman" w:hAnsi="Times New Roman" w:cs="Times New Roman"/>
          <w:noProof/>
          <w:sz w:val="30"/>
          <w:szCs w:val="30"/>
          <w:lang w:eastAsia="ru-RU"/>
        </w:rPr>
        <w:t>своей деятельности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и </w:t>
      </w:r>
      <w:r w:rsidR="006144AB">
        <w:rPr>
          <w:rFonts w:ascii="Times New Roman" w:hAnsi="Times New Roman" w:cs="Times New Roman"/>
          <w:noProof/>
          <w:sz w:val="30"/>
          <w:szCs w:val="30"/>
          <w:lang w:eastAsia="ru-RU"/>
        </w:rPr>
        <w:t>показали работу «Бабушкиного театра» в действии. Присутствующие восторженно приняли выступление волонтерского отряда «Забота».</w:t>
      </w:r>
    </w:p>
    <w:p w:rsidR="006144AB" w:rsidRDefault="006144AB" w:rsidP="00C640C1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ab/>
      </w:r>
      <w:r w:rsidR="00C77215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Работа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ТЦСОН Вороновского района по вовлечению пожилых людей в волонтерск</w:t>
      </w:r>
      <w:r w:rsidR="00C77215">
        <w:rPr>
          <w:rFonts w:ascii="Times New Roman" w:hAnsi="Times New Roman" w:cs="Times New Roman"/>
          <w:noProof/>
          <w:sz w:val="30"/>
          <w:szCs w:val="30"/>
          <w:lang w:eastAsia="ru-RU"/>
        </w:rPr>
        <w:t>ое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="00C77215">
        <w:rPr>
          <w:rFonts w:ascii="Times New Roman" w:hAnsi="Times New Roman" w:cs="Times New Roman"/>
          <w:noProof/>
          <w:sz w:val="30"/>
          <w:szCs w:val="30"/>
          <w:lang w:eastAsia="ru-RU"/>
        </w:rPr>
        <w:t>движение</w:t>
      </w:r>
      <w:r w:rsidR="00C77215" w:rsidRPr="00C77215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="00C77215">
        <w:rPr>
          <w:rFonts w:ascii="Times New Roman" w:hAnsi="Times New Roman" w:cs="Times New Roman"/>
          <w:noProof/>
          <w:sz w:val="30"/>
          <w:szCs w:val="30"/>
          <w:lang w:eastAsia="ru-RU"/>
        </w:rPr>
        <w:t>и д</w:t>
      </w:r>
      <w:r w:rsidR="00C77215">
        <w:rPr>
          <w:rFonts w:ascii="Times New Roman" w:hAnsi="Times New Roman" w:cs="Times New Roman"/>
          <w:noProof/>
          <w:sz w:val="30"/>
          <w:szCs w:val="30"/>
          <w:lang w:eastAsia="ru-RU"/>
        </w:rPr>
        <w:t>еятельность</w:t>
      </w:r>
      <w:r w:rsidR="00C77215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волонт</w:t>
      </w:r>
      <w:r w:rsidR="009F5F16">
        <w:rPr>
          <w:rFonts w:ascii="Times New Roman" w:hAnsi="Times New Roman" w:cs="Times New Roman"/>
          <w:noProof/>
          <w:sz w:val="30"/>
          <w:szCs w:val="30"/>
          <w:lang w:eastAsia="ru-RU"/>
        </w:rPr>
        <w:t>е</w:t>
      </w:r>
      <w:r w:rsidR="00C77215">
        <w:rPr>
          <w:rFonts w:ascii="Times New Roman" w:hAnsi="Times New Roman" w:cs="Times New Roman"/>
          <w:noProof/>
          <w:sz w:val="30"/>
          <w:szCs w:val="30"/>
          <w:lang w:eastAsia="ru-RU"/>
        </w:rPr>
        <w:t>рского отряда «Забота» были высоко оценены</w:t>
      </w:r>
      <w:r w:rsidR="009F5F16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и отмечены Благодарностью Министра  труда и социальной защиты Республики Беларусь.</w:t>
      </w:r>
      <w:r w:rsidR="00C77215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</w:p>
    <w:p w:rsidR="00354787" w:rsidRPr="00C640C1" w:rsidRDefault="00354787" w:rsidP="00C640C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E2051" w:rsidRDefault="00C640C1">
      <w:r>
        <w:rPr>
          <w:noProof/>
          <w:lang w:eastAsia="ru-RU"/>
        </w:rPr>
        <w:drawing>
          <wp:inline distT="0" distB="0" distL="0" distR="0" wp14:anchorId="50942BC0" wp14:editId="272AD4B6">
            <wp:extent cx="5753100" cy="3829050"/>
            <wp:effectExtent l="0" t="0" r="0" b="0"/>
            <wp:docPr id="1" name="Рисунок 1" descr="https://sun2.beltelecom-by-minsk.userapi.com/impg/1WinQaSdqDfBMDBs50zdJRfMDr9tlzsf2N4zIQ/A9H3v3e5BB4.jpg?size=604x402&amp;quality=95&amp;sign=db4fdffc81b606c3d01ba903ab98c717&amp;c_uniq_tag=FcCce5B0QcLHMkm5HXezBFukzLJ_leZPOjNOvxBnxi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2.beltelecom-by-minsk.userapi.com/impg/1WinQaSdqDfBMDBs50zdJRfMDr9tlzsf2N4zIQ/A9H3v3e5BB4.jpg?size=604x402&amp;quality=95&amp;sign=db4fdffc81b606c3d01ba903ab98c717&amp;c_uniq_tag=FcCce5B0QcLHMkm5HXezBFukzLJ_leZPOjNOvxBnxiQ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C1" w:rsidRDefault="00C640C1">
      <w:r>
        <w:rPr>
          <w:noProof/>
          <w:lang w:eastAsia="ru-RU"/>
        </w:rPr>
        <w:lastRenderedPageBreak/>
        <w:drawing>
          <wp:inline distT="0" distB="0" distL="0" distR="0" wp14:anchorId="5524C150" wp14:editId="2EAD73EE">
            <wp:extent cx="5753100" cy="3829050"/>
            <wp:effectExtent l="0" t="0" r="0" b="0"/>
            <wp:docPr id="2" name="Рисунок 2" descr="https://sun2.beltelecom-by-minsk.userapi.com/impg/b-LCzzYnEbdVUc0TXhW8RLo7MYp5Eo2Ym1p6Jg/BFK4obKfFdI.jpg?size=604x402&amp;quality=95&amp;sign=4bdf487a7d22c99ffc87bf13de98d610&amp;c_uniq_tag=SA0iJEFkOGGtPVzw_bXAA1SVYcfSew_pUaD0V4e4IF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2.beltelecom-by-minsk.userapi.com/impg/b-LCzzYnEbdVUc0TXhW8RLo7MYp5Eo2Ym1p6Jg/BFK4obKfFdI.jpg?size=604x402&amp;quality=95&amp;sign=4bdf487a7d22c99ffc87bf13de98d610&amp;c_uniq_tag=SA0iJEFkOGGtPVzw_bXAA1SVYcfSew_pUaD0V4e4IFU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C1" w:rsidRDefault="00C640C1">
      <w:r>
        <w:rPr>
          <w:noProof/>
          <w:lang w:eastAsia="ru-RU"/>
        </w:rPr>
        <w:drawing>
          <wp:inline distT="0" distB="0" distL="0" distR="0" wp14:anchorId="26A09001" wp14:editId="1F1DCCFF">
            <wp:extent cx="5753100" cy="4314825"/>
            <wp:effectExtent l="0" t="0" r="0" b="9525"/>
            <wp:docPr id="3" name="Рисунок 3" descr="https://sun9-73.userapi.com/impg/NFQZ6IeZOwxqYtPQwL8Ct4FHLKKnSvp5zvQoYw/f48oOz8M_FQ.jpg?size=604x453&amp;quality=95&amp;sign=9e2f53d880c4949172a5d5dfc8aa3496&amp;c_uniq_tag=W5SnWN-BDFwNoUToq-Q7qqO37yOLOv1A4kKT3FrrBX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3.userapi.com/impg/NFQZ6IeZOwxqYtPQwL8Ct4FHLKKnSvp5zvQoYw/f48oOz8M_FQ.jpg?size=604x453&amp;quality=95&amp;sign=9e2f53d880c4949172a5d5dfc8aa3496&amp;c_uniq_tag=W5SnWN-BDFwNoUToq-Q7qqO37yOLOv1A4kKT3FrrBX0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C1" w:rsidRDefault="00C640C1">
      <w:r>
        <w:rPr>
          <w:noProof/>
          <w:lang w:eastAsia="ru-RU"/>
        </w:rPr>
        <w:lastRenderedPageBreak/>
        <w:drawing>
          <wp:inline distT="0" distB="0" distL="0" distR="0" wp14:anchorId="78707AEE" wp14:editId="07FFD1F3">
            <wp:extent cx="5753100" cy="4314825"/>
            <wp:effectExtent l="0" t="0" r="0" b="9525"/>
            <wp:docPr id="4" name="Рисунок 4" descr="https://sun9-38.userapi.com/impg/Q1Bz9nJ9awCVvbobLWQ3CObaMkcUpyjoXHktPA/EQIxlORpVEg.jpg?size=604x453&amp;quality=95&amp;sign=257352238f115b40d172f1e9239b045d&amp;c_uniq_tag=05u2jmM8_hgAX-g3rA5K1w2940qStZ-jKQoHxyCyb_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8.userapi.com/impg/Q1Bz9nJ9awCVvbobLWQ3CObaMkcUpyjoXHktPA/EQIxlORpVEg.jpg?size=604x453&amp;quality=95&amp;sign=257352238f115b40d172f1e9239b045d&amp;c_uniq_tag=05u2jmM8_hgAX-g3rA5K1w2940qStZ-jKQoHxyCyb_g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C1"/>
    <w:rsid w:val="00354787"/>
    <w:rsid w:val="003E2051"/>
    <w:rsid w:val="006144AB"/>
    <w:rsid w:val="009F5F16"/>
    <w:rsid w:val="00C640C1"/>
    <w:rsid w:val="00C7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BF28"/>
  <w15:chartTrackingRefBased/>
  <w15:docId w15:val="{C09A96FA-67DA-48FD-9018-10758BDF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2022-12-08T06:42:00Z</dcterms:created>
  <dcterms:modified xsi:type="dcterms:W3CDTF">2022-12-08T07:28:00Z</dcterms:modified>
</cp:coreProperties>
</file>