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0F" w:rsidRPr="00FB570F" w:rsidRDefault="00FB570F" w:rsidP="00FB570F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</w:pPr>
      <w:r w:rsidRPr="00FB570F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>В Вороново педагогическое сообщество района отметило День учителя</w:t>
      </w:r>
    </w:p>
    <w:p w:rsidR="00FB570F" w:rsidRPr="00FB570F" w:rsidRDefault="00FB570F" w:rsidP="00FB570F">
      <w:pPr>
        <w:spacing w:after="0" w:line="240" w:lineRule="auto"/>
        <w:rPr>
          <w:rFonts w:ascii="Oswald" w:eastAsia="Times New Roman" w:hAnsi="Oswald" w:cs="Times New Roman"/>
          <w:color w:val="91939C"/>
          <w:sz w:val="21"/>
          <w:szCs w:val="21"/>
          <w:lang w:eastAsia="ru-RU"/>
        </w:rPr>
      </w:pPr>
      <w:r w:rsidRPr="00FB570F">
        <w:rPr>
          <w:rFonts w:ascii="Oswald" w:eastAsia="Times New Roman" w:hAnsi="Oswald" w:cs="Times New Roman"/>
          <w:color w:val="91939C"/>
          <w:sz w:val="21"/>
          <w:szCs w:val="21"/>
          <w:lang w:eastAsia="ru-RU"/>
        </w:rPr>
        <w:t> </w:t>
      </w: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FB570F">
        <w:rPr>
          <w:rFonts w:ascii="Source Sans Pro" w:eastAsia="Times New Roman" w:hAnsi="Source Sans Pro" w:cs="Times New Roman"/>
          <w:noProof/>
          <w:color w:val="363636"/>
          <w:spacing w:val="6"/>
          <w:sz w:val="24"/>
          <w:szCs w:val="24"/>
          <w:lang w:eastAsia="ru-RU"/>
        </w:rPr>
        <w:drawing>
          <wp:inline distT="0" distB="0" distL="0" distR="0" wp14:anchorId="3C3B9760" wp14:editId="48562A29">
            <wp:extent cx="6129338" cy="4086225"/>
            <wp:effectExtent l="0" t="0" r="5080" b="0"/>
            <wp:docPr id="1" name="Рисунок 1" descr="1C9A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9A10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183" cy="408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70F" w:rsidRDefault="00FB570F" w:rsidP="00FB57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</w:p>
    <w:p w:rsidR="00FB570F" w:rsidRPr="00FB570F" w:rsidRDefault="00FB570F" w:rsidP="00FB57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Торжество началось с презентации нового издания «Судьба страны в руках учителей», посвященного лучшим педагогам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Вороновщины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. Страница за страницей зрители листали книгу. Педагоги-ветераны Великой Отечественной войны, директора школ, ветераны труда, отмеченные высокими государственными наградами, современные учителя, достигшие вершин в своей деятельности, семейные династии… Их имена, знакомые многим находящимся в зале, сменяли друг друга. А теплые, идущие от души слова-поздравления с праздником от учеников, выпускников, коллег трогали сердца.</w:t>
      </w: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FB570F">
        <w:rPr>
          <w:rFonts w:ascii="Source Sans Pro" w:eastAsia="Times New Roman" w:hAnsi="Source Sans Pro" w:cs="Times New Roman"/>
          <w:noProof/>
          <w:color w:val="363636"/>
          <w:spacing w:val="6"/>
          <w:sz w:val="24"/>
          <w:szCs w:val="24"/>
          <w:lang w:eastAsia="ru-RU"/>
        </w:rPr>
        <w:lastRenderedPageBreak/>
        <w:drawing>
          <wp:inline distT="0" distB="0" distL="0" distR="0" wp14:anchorId="552B188A" wp14:editId="44499C9D">
            <wp:extent cx="5981700" cy="3987800"/>
            <wp:effectExtent l="0" t="0" r="0" b="0"/>
            <wp:docPr id="2" name="Рисунок 2" descr="1C9A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9A10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FB570F" w:rsidRPr="00FB570F" w:rsidRDefault="00FB570F" w:rsidP="00FB57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— Сегодня мы презентовали первый сборник масштабного педагогического проекта «Судьба страны в руках учителей», — отметила начальник отдела образования райисполкома Валентина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Люленко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— Это итог совместной работы отдела образования, райкома профсоюза работников образования и науки и совета ветеранов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педтруда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Это проект о тех, кто трудом, отношением к делу, достижениями, победами, открытиями оставил след на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вороновской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земле, а также след в своих учениках. Проект не завершен. Впереди поисковая работа, новые главы и новые лица нашей большой учительской семьи района. Убеждена, что второй сборник не заставит себя ждать.</w:t>
      </w:r>
    </w:p>
    <w:p w:rsidR="00FB570F" w:rsidRPr="00FB570F" w:rsidRDefault="00FB570F" w:rsidP="00FB57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Валентина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Винцентовна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поблагодарила директора экспериментальной базы «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Погородно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» Иосифа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Чупревича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за финансовую поддержку в создании книги. А педагогов — за то, что не остались в стороне: писали статьи, работали в архивах, собирали данные, и вручила сопричастным к изданию Благодарственные письма. Не остался незамеченным и вклад Валентины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Люленко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в это дело — она отмечена Грамотой районного объединения профсоюзов.</w:t>
      </w:r>
    </w:p>
    <w:p w:rsidR="00FB570F" w:rsidRPr="00FB570F" w:rsidRDefault="00FB570F" w:rsidP="00FB570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FB570F" w:rsidRPr="00FB570F" w:rsidRDefault="00FB570F" w:rsidP="00FB5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— Кем бы ни был в своей трудовой жизни любой из нас, у каждого путь к вершинам профессионального мастерства начинался со школьной скамьи, со встречи с первым учителем, — слова поздравлений адресовал педагогам председатель райисполкома Дмитрий Захарчук. — Отрадно, что систему образования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Вороновского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района формируют неравнодушные авторитетные специалисты с высоким интеллектом, широкой эрудицией, ответственным отношением к делу, которые уделяют повышенное внимание нравственному и духовному развитию молодежи, формированию таких понятий как честь, добро и справедливость. Низкий поклон за ваш благородный труд, терпение, мудрость и любовь к детям. Желаю новых профессиональных достижений, благодарных и целеустремленных учеников, которые всегда вас будут радовать своими успехами!</w:t>
      </w: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FB570F">
        <w:rPr>
          <w:rFonts w:ascii="Source Sans Pro" w:eastAsia="Times New Roman" w:hAnsi="Source Sans Pro" w:cs="Times New Roman"/>
          <w:noProof/>
          <w:color w:val="363636"/>
          <w:spacing w:val="6"/>
          <w:sz w:val="24"/>
          <w:szCs w:val="24"/>
          <w:lang w:eastAsia="ru-RU"/>
        </w:rPr>
        <w:drawing>
          <wp:inline distT="0" distB="0" distL="0" distR="0" wp14:anchorId="0FAB9B2D" wp14:editId="376DC711">
            <wp:extent cx="5972175" cy="3981450"/>
            <wp:effectExtent l="0" t="0" r="9525" b="0"/>
            <wp:docPr id="16" name="Рисунок 16" descr="1C9A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C9A11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FB570F">
        <w:rPr>
          <w:rFonts w:ascii="Source Sans Pro" w:eastAsia="Times New Roman" w:hAnsi="Source Sans Pro" w:cs="Times New Roman"/>
          <w:noProof/>
          <w:color w:val="363636"/>
          <w:spacing w:val="6"/>
          <w:sz w:val="24"/>
          <w:szCs w:val="24"/>
          <w:lang w:eastAsia="ru-RU"/>
        </w:rPr>
        <w:lastRenderedPageBreak/>
        <w:drawing>
          <wp:inline distT="0" distB="0" distL="0" distR="0" wp14:anchorId="456CD667" wp14:editId="3C44259D">
            <wp:extent cx="6048375" cy="4032250"/>
            <wp:effectExtent l="0" t="0" r="9525" b="6350"/>
            <wp:docPr id="17" name="Рисунок 17" descr="1C9A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C9A1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FB570F" w:rsidRPr="00FB570F" w:rsidRDefault="00FB570F" w:rsidP="00FB57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К поздравлениям присоединились нынешний и бывший председатели областной организации Белорусского профсоюза работников образования и науки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Лела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Шпак и Вера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Гришечко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.</w:t>
      </w:r>
    </w:p>
    <w:p w:rsidR="00FB570F" w:rsidRPr="00FB570F" w:rsidRDefault="00FB570F" w:rsidP="00FB57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Ряд педагогов района был отмечен наградами. Благодарность председателя райисполкома объявлена педагогу дополнительного образования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Вороновского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центра творчества детей и молодежи Марии Бельской, учителю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Вороновской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школы Татьяне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Салинцевой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и руководителю образцового ансамбля танца «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Радунские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соловейки»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Радунской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школы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Франтишке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Габис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Почетной грамотой главного управления образования облисполкома награждены педагог-организатор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Полецкишской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школы Светлана Войтеховская, учителя Анна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Маркевич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из Воровской школы и Ирина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Вороновская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из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Клайшанской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, Грамотой — учитель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Конвелишской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школы </w:t>
      </w:r>
      <w:proofErr w:type="gram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Надежда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Адамчик</w:t>
      </w:r>
      <w:proofErr w:type="spellEnd"/>
      <w:proofErr w:type="gram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и заместитель директора по учебно-воспитательной работе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Конвелишской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школы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Гелена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Янушко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Благодарность центрального комитета Белорусского профсоюза работников образования и науки объявлена Елене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Савуль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из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Конвелишской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школы, Ирине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Вороновской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из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Клайшанской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Грамота обкома Белорусского профсоюза работников образования и науки вручена Александру Михневичу из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Начской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школы, Екатерине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Шилинь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из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Вороновского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центра творчества детей и молодежи,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Люции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Нос из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Конвелишской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школы. Наградами лучших педагогов также поощрили </w:t>
      </w:r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lastRenderedPageBreak/>
        <w:t>отдел образования райисполкома и райком профсоюза работников образования и науки.</w:t>
      </w: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FB570F">
        <w:rPr>
          <w:rFonts w:ascii="Source Sans Pro" w:eastAsia="Times New Roman" w:hAnsi="Source Sans Pro" w:cs="Times New Roman"/>
          <w:noProof/>
          <w:color w:val="363636"/>
          <w:spacing w:val="6"/>
          <w:sz w:val="24"/>
          <w:szCs w:val="24"/>
          <w:lang w:eastAsia="ru-RU"/>
        </w:rPr>
        <w:drawing>
          <wp:inline distT="0" distB="0" distL="0" distR="0" wp14:anchorId="04611B4B" wp14:editId="1D84DAC6">
            <wp:extent cx="5953125" cy="3968750"/>
            <wp:effectExtent l="0" t="0" r="9525" b="0"/>
            <wp:docPr id="22" name="Рисунок 22" descr="1C9A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C9A12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FB570F" w:rsidRPr="00FB570F" w:rsidRDefault="00FB570F" w:rsidP="00FB570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FB570F" w:rsidRPr="00FB570F" w:rsidRDefault="00FB570F" w:rsidP="00FB57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На областном торжестве к празднику будут награждены учитель истории и обществоведения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Вороновской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школы Татьяна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Пушненкова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— нагрудным знаком Министерства образования «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Выдатнік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адукацыі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», заместитель начальника отдела образования райисполкома Ирина </w:t>
      </w:r>
      <w:proofErr w:type="spellStart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Зубель</w:t>
      </w:r>
      <w:proofErr w:type="spellEnd"/>
      <w:r w:rsidRPr="00FB570F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— Грамотой центрального комитета Белорусского профсоюза работников образования и науки.</w:t>
      </w:r>
    </w:p>
    <w:p w:rsidR="00FB570F" w:rsidRPr="00FB570F" w:rsidRDefault="00FB570F" w:rsidP="00FB570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FB570F">
        <w:rPr>
          <w:rFonts w:ascii="Source Sans Pro" w:eastAsia="Times New Roman" w:hAnsi="Source Sans Pro" w:cs="Times New Roman"/>
          <w:noProof/>
          <w:color w:val="363636"/>
          <w:spacing w:val="6"/>
          <w:sz w:val="24"/>
          <w:szCs w:val="24"/>
          <w:lang w:eastAsia="ru-RU"/>
        </w:rPr>
        <w:lastRenderedPageBreak/>
        <w:drawing>
          <wp:inline distT="0" distB="0" distL="0" distR="0" wp14:anchorId="0FC7658D" wp14:editId="63D2FC75">
            <wp:extent cx="5781675" cy="3854450"/>
            <wp:effectExtent l="0" t="0" r="9525" b="0"/>
            <wp:docPr id="29" name="Рисунок 29" descr="1C9A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C9A12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5B" w:rsidRDefault="00FB570F">
      <w:pPr>
        <w:rPr>
          <w:rFonts w:ascii="Times New Roman" w:hAnsi="Times New Roman" w:cs="Times New Roman"/>
          <w:sz w:val="28"/>
          <w:szCs w:val="28"/>
        </w:rPr>
      </w:pPr>
      <w:r w:rsidRPr="00FB570F">
        <w:rPr>
          <w:rFonts w:ascii="Times New Roman" w:hAnsi="Times New Roman" w:cs="Times New Roman"/>
          <w:sz w:val="28"/>
          <w:szCs w:val="28"/>
        </w:rPr>
        <w:t>Больше фото: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A760D">
          <w:rPr>
            <w:rStyle w:val="a3"/>
            <w:rFonts w:ascii="Times New Roman" w:hAnsi="Times New Roman" w:cs="Times New Roman"/>
            <w:sz w:val="28"/>
            <w:szCs w:val="28"/>
          </w:rPr>
          <w:t>https://www.voran.by/news/novosti-voronovshchiny/v-voronovo-pedagogicheskoe-soobshchestvo-rayona-otmetilo-den-uchitelya.html</w:t>
        </w:r>
      </w:hyperlink>
    </w:p>
    <w:p w:rsidR="00FB570F" w:rsidRPr="00FB570F" w:rsidRDefault="00FB57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570F" w:rsidRPr="00FB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0F"/>
    <w:rsid w:val="00474E5B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F66B-61FE-440E-8993-0322D4E9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voran.by/news/novosti-voronovshchiny/v-voronovo-pedagogicheskoe-soobshchestvo-rayona-otmetilo-den-uchitelya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</dc:creator>
  <cp:keywords/>
  <dc:description/>
  <cp:lastModifiedBy>KOMP4</cp:lastModifiedBy>
  <cp:revision>1</cp:revision>
  <dcterms:created xsi:type="dcterms:W3CDTF">2023-10-02T06:12:00Z</dcterms:created>
  <dcterms:modified xsi:type="dcterms:W3CDTF">2023-10-02T06:19:00Z</dcterms:modified>
</cp:coreProperties>
</file>