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91" w:rsidRDefault="006D5091" w:rsidP="006D5091">
      <w:pPr>
        <w:jc w:val="both"/>
        <w:rPr>
          <w:rFonts w:ascii="Bookman Old Style" w:hAnsi="Bookman Old Style"/>
          <w:b/>
          <w:i/>
          <w:color w:val="C00000"/>
          <w:sz w:val="28"/>
          <w:szCs w:val="28"/>
        </w:rPr>
      </w:pPr>
      <w:proofErr w:type="spellStart"/>
      <w:r w:rsidRPr="006D5091">
        <w:rPr>
          <w:rFonts w:ascii="Bookman Old Style" w:hAnsi="Bookman Old Style"/>
          <w:b/>
          <w:i/>
          <w:color w:val="C00000"/>
          <w:sz w:val="32"/>
          <w:szCs w:val="32"/>
        </w:rPr>
        <w:t>Вороновщина</w:t>
      </w:r>
      <w:proofErr w:type="spellEnd"/>
      <w:r w:rsidRPr="006D5091">
        <w:rPr>
          <w:rFonts w:ascii="Bookman Old Style" w:hAnsi="Bookman Old Style"/>
          <w:b/>
          <w:i/>
          <w:color w:val="C00000"/>
          <w:sz w:val="32"/>
          <w:szCs w:val="32"/>
        </w:rPr>
        <w:t xml:space="preserve"> присоединилась к республ</w:t>
      </w:r>
      <w:r w:rsidR="0027653B">
        <w:rPr>
          <w:rFonts w:ascii="Bookman Old Style" w:hAnsi="Bookman Old Style"/>
          <w:b/>
          <w:i/>
          <w:color w:val="C00000"/>
          <w:sz w:val="32"/>
          <w:szCs w:val="32"/>
        </w:rPr>
        <w:t>иканскому автопробегу-марафону «Символ единства»</w:t>
      </w:r>
    </w:p>
    <w:p w:rsidR="00CE4CE0" w:rsidRDefault="006D5091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6D5091">
        <w:rPr>
          <w:rFonts w:ascii="Bookman Old Style" w:hAnsi="Bookman Old Style"/>
          <w:b/>
          <w:i/>
          <w:color w:val="0070C0"/>
          <w:sz w:val="28"/>
          <w:szCs w:val="28"/>
        </w:rPr>
        <w:t xml:space="preserve">Активисты районной организации союза офицеров </w:t>
      </w:r>
      <w:proofErr w:type="spellStart"/>
      <w:r w:rsidR="00CE4CE0">
        <w:rPr>
          <w:rFonts w:ascii="Bookman Old Style" w:hAnsi="Bookman Old Style"/>
          <w:b/>
          <w:i/>
          <w:color w:val="0070C0"/>
          <w:sz w:val="28"/>
          <w:szCs w:val="28"/>
        </w:rPr>
        <w:t>Тадеуш</w:t>
      </w:r>
      <w:proofErr w:type="spellEnd"/>
      <w:r w:rsidR="00CE4CE0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0070C0"/>
          <w:sz w:val="28"/>
          <w:szCs w:val="28"/>
        </w:rPr>
        <w:t>Кузьмицкий</w:t>
      </w:r>
      <w:proofErr w:type="spellEnd"/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CE4CE0">
        <w:rPr>
          <w:rFonts w:ascii="Bookman Old Style" w:hAnsi="Bookman Old Style"/>
          <w:b/>
          <w:i/>
          <w:color w:val="0070C0"/>
          <w:sz w:val="28"/>
          <w:szCs w:val="28"/>
        </w:rPr>
        <w:t xml:space="preserve">и Елена </w:t>
      </w:r>
      <w:proofErr w:type="spellStart"/>
      <w:r w:rsidR="003B59C2">
        <w:rPr>
          <w:rFonts w:ascii="Bookman Old Style" w:hAnsi="Bookman Old Style"/>
          <w:b/>
          <w:i/>
          <w:color w:val="0070C0"/>
          <w:sz w:val="28"/>
          <w:szCs w:val="28"/>
        </w:rPr>
        <w:t>Барбарович</w:t>
      </w:r>
      <w:proofErr w:type="spellEnd"/>
      <w:r w:rsidR="003B59C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приняли участие </w:t>
      </w:r>
      <w:r w:rsidR="00CE4CE0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        </w:t>
      </w:r>
      <w:r w:rsidR="003B59C2" w:rsidRPr="003B59C2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во встрече участников республиканского </w:t>
      </w:r>
      <w:r w:rsidR="00FD69EF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автопробега-марафона «Символ единства», организованного республиканским общественным </w:t>
      </w:r>
      <w:bookmarkStart w:id="0" w:name="_GoBack"/>
      <w:bookmarkEnd w:id="0"/>
      <w:r w:rsidR="00FD69EF">
        <w:rPr>
          <w:rFonts w:ascii="Bookman Old Style" w:hAnsi="Bookman Old Style" w:cs="Tahoma"/>
          <w:b/>
          <w:i/>
          <w:color w:val="0070C0"/>
          <w:sz w:val="28"/>
          <w:szCs w:val="28"/>
        </w:rPr>
        <w:t>объединением «Патриоты Беларуси»</w:t>
      </w:r>
      <w:r w:rsidR="0019792F">
        <w:rPr>
          <w:rFonts w:ascii="Bookman Old Style" w:hAnsi="Bookman Old Style" w:cs="Tahoma"/>
          <w:b/>
          <w:i/>
          <w:color w:val="0070C0"/>
          <w:sz w:val="28"/>
          <w:szCs w:val="28"/>
        </w:rPr>
        <w:t>.</w:t>
      </w:r>
      <w:r w:rsidR="0019792F">
        <w:rPr>
          <w:rFonts w:ascii="Source Sans Pro" w:hAnsi="Source Sans Pro"/>
          <w:color w:val="363636"/>
          <w:spacing w:val="6"/>
        </w:rPr>
        <w:t xml:space="preserve"> </w:t>
      </w:r>
      <w:r w:rsidR="00B878A6" w:rsidRPr="00B878A6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Жители Вороново в</w:t>
      </w:r>
      <w:r w:rsidR="0019792F" w:rsidRPr="00B878A6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с</w:t>
      </w:r>
      <w:r w:rsidR="00CE4CE0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тречали </w:t>
      </w:r>
      <w:r w:rsidR="00B878A6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их на границе </w:t>
      </w:r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с </w:t>
      </w:r>
      <w:proofErr w:type="spellStart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Ивьевским</w:t>
      </w:r>
      <w:proofErr w:type="spellEnd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районом</w:t>
      </w:r>
      <w:r w:rsidR="00CE4CE0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                            </w:t>
      </w:r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— в </w:t>
      </w:r>
      <w:proofErr w:type="spellStart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агрогородке</w:t>
      </w:r>
      <w:proofErr w:type="spellEnd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</w:t>
      </w:r>
      <w:proofErr w:type="spellStart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Трокели</w:t>
      </w:r>
      <w:proofErr w:type="spellEnd"/>
      <w:r w:rsidR="00CE4CE0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. Присоединившись                                   к автоколонне </w:t>
      </w:r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с государственной символикой, направились в Вороново — к могиле жертв фашизма, где захоронены 1 834 жителя, расстрелянные гитлеровцами. В 1964 году на могиле поставлен обелиск, имена 629 захороненных неизвестны.</w:t>
      </w:r>
      <w:r w:rsidR="00B878A6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                                                                                                      </w:t>
      </w:r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Здесь собрались представители местной власти, общественных объединений, молодежь, военнослужащие, труженики организаций района. Во время митинга </w:t>
      </w:r>
      <w:r w:rsidR="00B878A6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                    </w:t>
      </w:r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с элементами театрализации председатель </w:t>
      </w:r>
      <w:proofErr w:type="spellStart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Вороновского</w:t>
      </w:r>
      <w:proofErr w:type="spellEnd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райсовета депутатов Елена </w:t>
      </w:r>
      <w:proofErr w:type="spellStart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Ганевич</w:t>
      </w:r>
      <w:proofErr w:type="spellEnd"/>
      <w:r w:rsidR="0019792F" w:rsidRPr="0019792F"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 xml:space="preserve"> передала представителям объединения «Патриоты Беларуси» символический элемент акции. У памятного места также была установлена табличка с цифровым — QR-кодом.</w:t>
      </w:r>
    </w:p>
    <w:p w:rsidR="00A1739A" w:rsidRDefault="008774DF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1C9A57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E8323" id="Прямоугольник 1" o:spid="_x0000_s1026" alt="1C9A577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3qnV7egCAADdBQ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1C9A57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6E40E" id="Прямоугольник 2" o:spid="_x0000_s1026" alt="1C9A577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BJBTTB6gIAAN0FAAAOAAAAAAAA&#10;AAAAAAAAAC4CAABkcnMvZTJvRG9jLnhtbFBLAQItABQABgAIAAAAIQDyXa4d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A1739A" w:rsidRPr="00A1739A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5" name="Рисунок 5" descr="D:\БСО\16. АРХИВ\1. ФОТО НА СТЕНД РО БСО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СО\16. АРХИВ\1. ФОТО НА СТЕНД РО БСО\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F206D6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7" name="Рисунок 7" descr="D:\БСО\16. АРХИВ\1. ФОТО НА СТЕНД РО БСО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СО\16. АРХИВ\1. ФОТО НА СТЕНД РО БСО\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9A" w:rsidRDefault="00A1739A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A1739A" w:rsidRDefault="00A1739A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A1739A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6" name="Рисунок 6" descr="D:\БСО\16. АРХИВ\1. ФОТО НА СТЕНД РО БСО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СО\16. АРХИВ\1. ФОТО НА СТЕНД РО БСО\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F206D6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8" name="Рисунок 8" descr="D:\БСО\16. АРХИВ\1. ФОТО НА СТЕНД РО БСО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СО\16. АРХИВ\1. ФОТО НА СТЕНД РО БСО\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F206D6" w:rsidRDefault="00F206D6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F206D6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9" name="Рисунок 9" descr="D:\БСО\16. АРХИВ\1. ФОТО НА СТЕНД РО БСО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СО\16. АРХИВ\1. ФОТО НА СТЕНД РО БСО\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CE" w:rsidRDefault="00DC4ECE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DC4ECE" w:rsidRDefault="00DC4ECE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1E727F" w:rsidRDefault="001E727F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1E727F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3" name="Рисунок 3" descr="D:\БСО\16. АРХИВ\1. ФОТО НА СТЕНД РО БСО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7F" w:rsidRDefault="001E727F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</w:p>
    <w:p w:rsidR="00DC4ECE" w:rsidRDefault="00DC4ECE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 w:rsidRPr="00DC4ECE">
        <w:rPr>
          <w:rFonts w:ascii="Bookman Old Style" w:hAnsi="Bookman Old Style"/>
          <w:b/>
          <w:i/>
          <w:noProof/>
          <w:color w:val="0070C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10" name="Рисунок 10" descr="D:\БСО\16. АРХИВ\1. ФОТО НА СТЕНД РО БСО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СО\16. АРХИВ\1. ФОТО НА СТЕНД РО БСО\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5D" w:rsidRPr="00B878A6" w:rsidRDefault="00FC505D" w:rsidP="00B878A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pacing w:val="6"/>
          <w:sz w:val="28"/>
          <w:szCs w:val="28"/>
        </w:rPr>
        <w:t>22 сентября 2022 года</w:t>
      </w:r>
    </w:p>
    <w:sectPr w:rsidR="00FC505D" w:rsidRPr="00B878A6" w:rsidSect="00CE4C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1"/>
    <w:rsid w:val="0019792F"/>
    <w:rsid w:val="001E727F"/>
    <w:rsid w:val="00275D6F"/>
    <w:rsid w:val="0027653B"/>
    <w:rsid w:val="003B59C2"/>
    <w:rsid w:val="003C58B9"/>
    <w:rsid w:val="006D5091"/>
    <w:rsid w:val="008774DF"/>
    <w:rsid w:val="00A1739A"/>
    <w:rsid w:val="00B878A6"/>
    <w:rsid w:val="00CE4CE0"/>
    <w:rsid w:val="00DC4ECE"/>
    <w:rsid w:val="00F206D6"/>
    <w:rsid w:val="00FC505D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A262-586E-435A-94E8-9D8C9BD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6</cp:revision>
  <dcterms:created xsi:type="dcterms:W3CDTF">2022-09-27T13:44:00Z</dcterms:created>
  <dcterms:modified xsi:type="dcterms:W3CDTF">2022-09-27T13:46:00Z</dcterms:modified>
</cp:coreProperties>
</file>