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66" w:rsidRPr="006A4666" w:rsidRDefault="006A4666" w:rsidP="006A4666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</w:pPr>
      <w:bookmarkStart w:id="0" w:name="_GoBack"/>
      <w:r w:rsidRPr="006A4666"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  <w:t>«Горжусь, что я Белорус!»</w:t>
      </w:r>
    </w:p>
    <w:bookmarkEnd w:id="0"/>
    <w:p w:rsidR="003F4944" w:rsidRPr="006A4666" w:rsidRDefault="006A4666" w:rsidP="006A466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66">
        <w:rPr>
          <w:rFonts w:ascii="Times New Roman" w:hAnsi="Times New Roman" w:cs="Times New Roman"/>
          <w:noProof/>
          <w:color w:val="00008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4229751" wp14:editId="3E13AF0E">
            <wp:simplePos x="0" y="0"/>
            <wp:positionH relativeFrom="margin">
              <wp:posOffset>341630</wp:posOffset>
            </wp:positionH>
            <wp:positionV relativeFrom="margin">
              <wp:posOffset>1974850</wp:posOffset>
            </wp:positionV>
            <wp:extent cx="5139690" cy="6855460"/>
            <wp:effectExtent l="0" t="0" r="3810" b="2540"/>
            <wp:wrapSquare wrapText="bothSides"/>
            <wp:docPr id="1" name="Рисунок 1" descr="C:\Users\KOMP4\Desktop\фото ТЦ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4\Desktop\фото ТЦСО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685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В ТЦСОН </w:t>
      </w:r>
      <w:proofErr w:type="spellStart"/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Вороновского</w:t>
      </w:r>
      <w:proofErr w:type="spellEnd"/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района прошло мероприятие, </w:t>
      </w:r>
      <w:proofErr w:type="spellStart"/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посвящëнное</w:t>
      </w:r>
      <w:proofErr w:type="spellEnd"/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Дню Не</w:t>
      </w:r>
      <w:r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зависимости Республики Беларусь «</w:t>
      </w:r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Горжусь, что я Белорус!» для посетителей </w:t>
      </w:r>
      <w:proofErr w:type="spellStart"/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ОДППиИ</w:t>
      </w:r>
      <w:proofErr w:type="spellEnd"/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. Ребята узнали об общественных объединениях нашей страны, а коллективный диалог, способствовал формированию у ребят понимания значения «Родина», воспитанию чувства уважения, гордости, патриотизма, формированию гражданской позиции, любви к своей стране и малой родине; развитию речи, умению высказывать </w:t>
      </w:r>
      <w:proofErr w:type="spellStart"/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своë</w:t>
      </w:r>
      <w:proofErr w:type="spellEnd"/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мнение, желание больше узнавать о </w:t>
      </w:r>
      <w:proofErr w:type="spellStart"/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своëм</w:t>
      </w:r>
      <w:proofErr w:type="spellEnd"/>
      <w:r w:rsidRPr="006A466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крае.</w:t>
      </w:r>
    </w:p>
    <w:sectPr w:rsidR="003F4944" w:rsidRPr="006A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6"/>
    <w:rsid w:val="003F4944"/>
    <w:rsid w:val="006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2223-3913-498D-B58C-20AF14B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1</cp:revision>
  <dcterms:created xsi:type="dcterms:W3CDTF">2022-12-12T06:48:00Z</dcterms:created>
  <dcterms:modified xsi:type="dcterms:W3CDTF">2022-12-12T06:52:00Z</dcterms:modified>
</cp:coreProperties>
</file>