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11E9" w14:textId="77777777" w:rsidR="00C56601" w:rsidRPr="00C56601" w:rsidRDefault="00C56601" w:rsidP="00C5660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601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ВОРОНОВСКИЙ РАЙОННЫЙ СОВЕТ ДЕПУТАТОВ</w:t>
      </w:r>
    </w:p>
    <w:p w14:paraId="14A11B12" w14:textId="77777777" w:rsidR="00C56601" w:rsidRPr="00C56601" w:rsidRDefault="00C56601" w:rsidP="00C5660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984C19" w14:textId="77777777" w:rsidR="00C56601" w:rsidRPr="00C56601" w:rsidRDefault="00C56601" w:rsidP="00C56601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60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</w:t>
      </w:r>
    </w:p>
    <w:p w14:paraId="04AC044C" w14:textId="77777777" w:rsidR="00C56601" w:rsidRDefault="00C56601" w:rsidP="00C5660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2D8756" w14:textId="77777777" w:rsidR="00D1364B" w:rsidRDefault="00D1364B" w:rsidP="00C5660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ADE322" w14:textId="77777777" w:rsidR="00D1364B" w:rsidRPr="00C56601" w:rsidRDefault="00D1364B" w:rsidP="00C5660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EF509D" w14:textId="77777777" w:rsidR="00C56601" w:rsidRPr="00C56601" w:rsidRDefault="00C56601" w:rsidP="00C56601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601">
        <w:rPr>
          <w:rFonts w:ascii="Times New Roman" w:eastAsia="Times New Roman" w:hAnsi="Times New Roman" w:cs="Times New Roman"/>
          <w:sz w:val="30"/>
          <w:szCs w:val="30"/>
          <w:lang w:eastAsia="ru-RU"/>
        </w:rPr>
        <w:t>6 сентября 2022 г. № </w:t>
      </w:r>
      <w:r w:rsidR="00207F66">
        <w:rPr>
          <w:rFonts w:ascii="Times New Roman" w:eastAsia="Times New Roman" w:hAnsi="Times New Roman" w:cs="Times New Roman"/>
          <w:sz w:val="30"/>
          <w:szCs w:val="30"/>
          <w:lang w:eastAsia="ru-RU"/>
        </w:rPr>
        <w:t>245</w:t>
      </w:r>
    </w:p>
    <w:p w14:paraId="1FF478E5" w14:textId="77777777" w:rsidR="007513E8" w:rsidRDefault="007513E8" w:rsidP="00C56601">
      <w:pPr>
        <w:pStyle w:val="titlencpi"/>
        <w:tabs>
          <w:tab w:val="left" w:pos="4962"/>
        </w:tabs>
        <w:spacing w:before="0" w:after="0"/>
        <w:ind w:right="4536"/>
        <w:jc w:val="both"/>
        <w:rPr>
          <w:b w:val="0"/>
          <w:sz w:val="30"/>
          <w:szCs w:val="30"/>
        </w:rPr>
      </w:pPr>
    </w:p>
    <w:p w14:paraId="00CEA537" w14:textId="77777777" w:rsidR="007513E8" w:rsidRDefault="007513E8" w:rsidP="00C56601">
      <w:pPr>
        <w:pStyle w:val="titlencpi"/>
        <w:tabs>
          <w:tab w:val="left" w:pos="4962"/>
        </w:tabs>
        <w:spacing w:before="0" w:after="0"/>
        <w:ind w:right="4536"/>
        <w:jc w:val="both"/>
        <w:rPr>
          <w:b w:val="0"/>
          <w:sz w:val="30"/>
          <w:szCs w:val="30"/>
        </w:rPr>
      </w:pPr>
    </w:p>
    <w:p w14:paraId="12A4CF0E" w14:textId="77777777" w:rsidR="007513E8" w:rsidRDefault="007513E8" w:rsidP="00C56601">
      <w:pPr>
        <w:pStyle w:val="titlencpi"/>
        <w:tabs>
          <w:tab w:val="left" w:pos="4962"/>
        </w:tabs>
        <w:spacing w:before="0" w:after="0"/>
        <w:ind w:right="4536"/>
        <w:jc w:val="both"/>
        <w:rPr>
          <w:b w:val="0"/>
          <w:sz w:val="30"/>
          <w:szCs w:val="30"/>
        </w:rPr>
      </w:pPr>
    </w:p>
    <w:p w14:paraId="57A7F5AC" w14:textId="77777777" w:rsidR="007513E8" w:rsidRDefault="007513E8" w:rsidP="00C56601">
      <w:pPr>
        <w:pStyle w:val="titlencpi"/>
        <w:tabs>
          <w:tab w:val="left" w:pos="4962"/>
        </w:tabs>
        <w:spacing w:before="0" w:after="0"/>
        <w:ind w:right="4536"/>
        <w:jc w:val="both"/>
        <w:rPr>
          <w:b w:val="0"/>
          <w:sz w:val="30"/>
          <w:szCs w:val="30"/>
        </w:rPr>
      </w:pPr>
    </w:p>
    <w:p w14:paraId="6188A58E" w14:textId="77777777" w:rsidR="00206DD3" w:rsidRPr="00EF12A4" w:rsidRDefault="00206DD3" w:rsidP="00EF12A4">
      <w:pPr>
        <w:pStyle w:val="titlencpi"/>
        <w:spacing w:before="0" w:after="0" w:line="280" w:lineRule="exact"/>
        <w:ind w:right="4535"/>
        <w:jc w:val="both"/>
        <w:rPr>
          <w:b w:val="0"/>
          <w:sz w:val="30"/>
          <w:szCs w:val="30"/>
        </w:rPr>
      </w:pPr>
      <w:r w:rsidRPr="00EF12A4">
        <w:rPr>
          <w:b w:val="0"/>
          <w:sz w:val="30"/>
          <w:szCs w:val="30"/>
        </w:rPr>
        <w:t>О</w:t>
      </w:r>
      <w:r w:rsidR="00EF12A4" w:rsidRPr="00EF12A4">
        <w:rPr>
          <w:b w:val="0"/>
          <w:sz w:val="30"/>
          <w:szCs w:val="30"/>
        </w:rPr>
        <w:t>б изменении решения</w:t>
      </w:r>
      <w:r w:rsidRPr="00EF12A4">
        <w:rPr>
          <w:b w:val="0"/>
          <w:sz w:val="30"/>
          <w:szCs w:val="30"/>
        </w:rPr>
        <w:t xml:space="preserve"> </w:t>
      </w:r>
      <w:r w:rsidR="00EF12A4" w:rsidRPr="00EF12A4">
        <w:rPr>
          <w:rStyle w:val="HTML"/>
          <w:b w:val="0"/>
          <w:sz w:val="30"/>
          <w:szCs w:val="30"/>
          <w:shd w:val="clear" w:color="auto" w:fill="FFFFFF" w:themeFill="background1"/>
        </w:rPr>
        <w:t>Вороновского районного Совета</w:t>
      </w:r>
      <w:r w:rsidR="00EF12A4" w:rsidRPr="00EF12A4">
        <w:rPr>
          <w:b w:val="0"/>
          <w:sz w:val="30"/>
          <w:szCs w:val="30"/>
          <w:shd w:val="clear" w:color="auto" w:fill="FFFFFF" w:themeFill="background1"/>
        </w:rPr>
        <w:t xml:space="preserve"> </w:t>
      </w:r>
      <w:r w:rsidR="00EF12A4" w:rsidRPr="00EF12A4">
        <w:rPr>
          <w:rStyle w:val="HTML"/>
          <w:b w:val="0"/>
          <w:sz w:val="30"/>
          <w:szCs w:val="30"/>
          <w:shd w:val="clear" w:color="auto" w:fill="FFFFFF" w:themeFill="background1"/>
        </w:rPr>
        <w:t>депутатов</w:t>
      </w:r>
      <w:r w:rsidR="00EF12A4">
        <w:rPr>
          <w:rStyle w:val="HTML"/>
          <w:b w:val="0"/>
          <w:sz w:val="30"/>
          <w:szCs w:val="30"/>
          <w:shd w:val="clear" w:color="auto" w:fill="FFFFFF" w:themeFill="background1"/>
        </w:rPr>
        <w:t xml:space="preserve"> от 29 апреля 2022 г. № 231</w:t>
      </w:r>
    </w:p>
    <w:p w14:paraId="5244277B" w14:textId="77777777" w:rsidR="00206DD3" w:rsidRPr="00EF12A4" w:rsidRDefault="00206DD3" w:rsidP="00C56601">
      <w:pPr>
        <w:pStyle w:val="newncpi"/>
        <w:spacing w:before="0" w:after="0" w:line="360" w:lineRule="auto"/>
        <w:ind w:firstLine="0"/>
        <w:rPr>
          <w:sz w:val="30"/>
          <w:szCs w:val="30"/>
        </w:rPr>
      </w:pPr>
    </w:p>
    <w:p w14:paraId="1BAB6CEE" w14:textId="77777777" w:rsidR="00206DD3" w:rsidRPr="00031034" w:rsidRDefault="00206DD3" w:rsidP="004E29AB">
      <w:pPr>
        <w:pStyle w:val="preamble"/>
        <w:shd w:val="clear" w:color="auto" w:fill="FFFFFF" w:themeFill="background1"/>
        <w:spacing w:before="0" w:after="0"/>
        <w:rPr>
          <w:sz w:val="30"/>
          <w:szCs w:val="30"/>
        </w:rPr>
      </w:pPr>
      <w:r w:rsidRPr="00031034">
        <w:rPr>
          <w:sz w:val="30"/>
          <w:szCs w:val="30"/>
        </w:rPr>
        <w:t xml:space="preserve">На основании </w:t>
      </w:r>
      <w:r w:rsidR="004E29AB" w:rsidRPr="00031034">
        <w:rPr>
          <w:sz w:val="30"/>
          <w:szCs w:val="30"/>
        </w:rPr>
        <w:t>подпункта 1.2</w:t>
      </w:r>
      <w:r w:rsidR="004E29AB" w:rsidRPr="00031034">
        <w:rPr>
          <w:sz w:val="30"/>
          <w:szCs w:val="30"/>
          <w:vertAlign w:val="superscript"/>
        </w:rPr>
        <w:t>1</w:t>
      </w:r>
      <w:r w:rsidR="004E29AB" w:rsidRPr="00031034">
        <w:rPr>
          <w:sz w:val="30"/>
          <w:szCs w:val="30"/>
        </w:rPr>
        <w:t xml:space="preserve"> пункта 1 статьи 19 </w:t>
      </w:r>
      <w:r w:rsidRPr="00031034">
        <w:rPr>
          <w:sz w:val="30"/>
          <w:szCs w:val="30"/>
        </w:rPr>
        <w:t>Закона Республики Беларусь от 4</w:t>
      </w:r>
      <w:r w:rsidR="004E29AB" w:rsidRPr="00031034">
        <w:rPr>
          <w:sz w:val="30"/>
          <w:szCs w:val="30"/>
        </w:rPr>
        <w:t xml:space="preserve"> </w:t>
      </w:r>
      <w:r w:rsidRPr="00031034">
        <w:rPr>
          <w:sz w:val="30"/>
          <w:szCs w:val="30"/>
        </w:rPr>
        <w:t>января 2010 г</w:t>
      </w:r>
      <w:r w:rsidR="00FF1507" w:rsidRPr="00031034">
        <w:rPr>
          <w:sz w:val="30"/>
          <w:szCs w:val="30"/>
        </w:rPr>
        <w:t>.</w:t>
      </w:r>
      <w:r w:rsidR="005B7318" w:rsidRPr="00031034">
        <w:rPr>
          <w:sz w:val="30"/>
          <w:szCs w:val="30"/>
        </w:rPr>
        <w:t xml:space="preserve"> № 108-З</w:t>
      </w:r>
      <w:r w:rsidRPr="00031034">
        <w:rPr>
          <w:sz w:val="30"/>
          <w:szCs w:val="30"/>
        </w:rPr>
        <w:t xml:space="preserve"> «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О</w:t>
      </w:r>
      <w:r w:rsidRPr="00031034">
        <w:rPr>
          <w:sz w:val="30"/>
          <w:szCs w:val="30"/>
          <w:shd w:val="clear" w:color="auto" w:fill="FFFFFF" w:themeFill="background1"/>
        </w:rPr>
        <w:t xml:space="preserve"> </w:t>
      </w:r>
      <w:r w:rsidRPr="00031034">
        <w:rPr>
          <w:sz w:val="30"/>
          <w:szCs w:val="30"/>
        </w:rPr>
        <w:t>местном управлении и самоуправлении в Республике Беларусь»</w:t>
      </w:r>
      <w:r w:rsidR="004E29AB" w:rsidRPr="00031034">
        <w:rPr>
          <w:sz w:val="30"/>
          <w:szCs w:val="30"/>
        </w:rPr>
        <w:t>,</w:t>
      </w:r>
      <w:r w:rsidRPr="00031034">
        <w:rPr>
          <w:sz w:val="30"/>
          <w:szCs w:val="30"/>
        </w:rPr>
        <w:t xml:space="preserve"> пункта 2 постановления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Совета</w:t>
      </w:r>
      <w:r w:rsidRPr="00031034">
        <w:rPr>
          <w:sz w:val="30"/>
          <w:szCs w:val="30"/>
          <w:shd w:val="clear" w:color="auto" w:fill="FFFFFF" w:themeFill="background1"/>
        </w:rPr>
        <w:t xml:space="preserve"> </w:t>
      </w:r>
      <w:r w:rsidRPr="00031034">
        <w:rPr>
          <w:sz w:val="30"/>
          <w:szCs w:val="30"/>
        </w:rPr>
        <w:t>Министров Республики Беларусь от 16</w:t>
      </w:r>
      <w:r w:rsidR="00C56601" w:rsidRPr="00031034">
        <w:rPr>
          <w:sz w:val="30"/>
          <w:szCs w:val="30"/>
        </w:rPr>
        <w:t xml:space="preserve"> </w:t>
      </w:r>
      <w:r w:rsidRPr="00031034">
        <w:rPr>
          <w:sz w:val="30"/>
          <w:szCs w:val="30"/>
        </w:rPr>
        <w:t xml:space="preserve">февраля 2011 г. № 202 </w:t>
      </w:r>
      <w:r w:rsidRPr="00031034">
        <w:rPr>
          <w:sz w:val="30"/>
          <w:szCs w:val="30"/>
          <w:shd w:val="clear" w:color="auto" w:fill="FFFFFF" w:themeFill="background1"/>
        </w:rPr>
        <w:t>«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О</w:t>
      </w:r>
      <w:r w:rsidR="004E29AB" w:rsidRPr="00031034">
        <w:rPr>
          <w:sz w:val="30"/>
          <w:szCs w:val="30"/>
          <w:shd w:val="clear" w:color="auto" w:fill="FFFFFF" w:themeFill="background1"/>
        </w:rPr>
        <w:t> </w:t>
      </w:r>
      <w:r w:rsidRPr="00031034">
        <w:rPr>
          <w:sz w:val="30"/>
          <w:szCs w:val="30"/>
          <w:shd w:val="clear" w:color="auto" w:fill="FFFFFF" w:themeFill="background1"/>
        </w:rPr>
        <w:t>некоторых</w:t>
      </w:r>
      <w:r w:rsidRPr="00031034">
        <w:rPr>
          <w:sz w:val="30"/>
          <w:szCs w:val="30"/>
        </w:rPr>
        <w:t xml:space="preserve"> вопросах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проезда</w:t>
      </w:r>
      <w:r w:rsidRPr="00031034">
        <w:rPr>
          <w:sz w:val="30"/>
          <w:szCs w:val="30"/>
          <w:shd w:val="clear" w:color="auto" w:fill="FFFFFF" w:themeFill="background1"/>
        </w:rPr>
        <w:t xml:space="preserve">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обучающихся</w:t>
      </w:r>
      <w:r w:rsidR="00AF15C3" w:rsidRPr="00031034">
        <w:rPr>
          <w:sz w:val="30"/>
          <w:szCs w:val="30"/>
        </w:rPr>
        <w:t>»</w:t>
      </w:r>
      <w:r w:rsidR="009A35E6" w:rsidRPr="00031034">
        <w:rPr>
          <w:sz w:val="30"/>
          <w:szCs w:val="30"/>
        </w:rPr>
        <w:t xml:space="preserve"> </w:t>
      </w:r>
      <w:r w:rsidR="00CF6F5F" w:rsidRPr="00031034">
        <w:rPr>
          <w:rStyle w:val="HTML"/>
          <w:sz w:val="30"/>
          <w:szCs w:val="30"/>
          <w:shd w:val="clear" w:color="auto" w:fill="FFFFFF" w:themeFill="background1"/>
        </w:rPr>
        <w:t xml:space="preserve">Вороновский районный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Совет</w:t>
      </w:r>
      <w:r w:rsidRPr="00031034">
        <w:rPr>
          <w:sz w:val="30"/>
          <w:szCs w:val="30"/>
          <w:shd w:val="clear" w:color="auto" w:fill="FFFFFF" w:themeFill="background1"/>
        </w:rPr>
        <w:t xml:space="preserve">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депутатов</w:t>
      </w:r>
      <w:r w:rsidRPr="00031034">
        <w:rPr>
          <w:sz w:val="30"/>
          <w:szCs w:val="30"/>
          <w:shd w:val="clear" w:color="auto" w:fill="FFFFFF" w:themeFill="background1"/>
        </w:rPr>
        <w:t xml:space="preserve"> </w:t>
      </w:r>
      <w:r w:rsidRPr="00031034">
        <w:rPr>
          <w:rStyle w:val="HTML"/>
          <w:sz w:val="30"/>
          <w:szCs w:val="30"/>
          <w:shd w:val="clear" w:color="auto" w:fill="FFFFFF" w:themeFill="background1"/>
        </w:rPr>
        <w:t>РЕШИЛ</w:t>
      </w:r>
      <w:r w:rsidRPr="00031034">
        <w:rPr>
          <w:sz w:val="30"/>
          <w:szCs w:val="30"/>
        </w:rPr>
        <w:t>:</w:t>
      </w:r>
    </w:p>
    <w:p w14:paraId="1A7EB8BC" w14:textId="77777777" w:rsidR="00D6586D" w:rsidRPr="00031034" w:rsidRDefault="00D6586D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bookmarkStart w:id="0" w:name="a2"/>
      <w:bookmarkEnd w:id="0"/>
      <w:r w:rsidRPr="00031034">
        <w:rPr>
          <w:sz w:val="30"/>
          <w:szCs w:val="30"/>
        </w:rPr>
        <w:t>1. Преамбулу и пункт 1 решения Вороновского районного Совета депутатов от 29 апреля 2022 г. № 231 «О мерах социальной поддержки» изложить в следующей редакции:</w:t>
      </w:r>
    </w:p>
    <w:p w14:paraId="0A81C8B6" w14:textId="77777777" w:rsidR="00CD78C4" w:rsidRPr="00031034" w:rsidRDefault="00CD78C4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proofErr w:type="gramStart"/>
      <w:r w:rsidRPr="00031034">
        <w:rPr>
          <w:sz w:val="30"/>
          <w:szCs w:val="30"/>
        </w:rPr>
        <w:t>«На основании подпункта 1.2</w:t>
      </w:r>
      <w:r w:rsidRPr="00031034">
        <w:rPr>
          <w:sz w:val="30"/>
          <w:szCs w:val="30"/>
          <w:vertAlign w:val="superscript"/>
        </w:rPr>
        <w:t>1</w:t>
      </w:r>
      <w:r w:rsidRPr="00031034">
        <w:rPr>
          <w:sz w:val="30"/>
          <w:szCs w:val="30"/>
        </w:rPr>
        <w:t xml:space="preserve"> пункта 1 статьи 19 Закона Республики Беларусь от 4 января 2010 г. № 108-З «О местном управлении и самоуправлении в Республике Беларусь», подпункта 2.4 пункта 2 Указа Президента Республики Беларусь от 23 февраля 2016 г. № 78 «О мерах по повышению эффективности социально-экономического комплекса Республики Беларусь», пункта 2 постановления Совета Министров Республики Беларусь от 16 февраля 2011 г</w:t>
      </w:r>
      <w:proofErr w:type="gramEnd"/>
      <w:r w:rsidRPr="00031034">
        <w:rPr>
          <w:sz w:val="30"/>
          <w:szCs w:val="30"/>
        </w:rPr>
        <w:t>. № 202 «О некоторы</w:t>
      </w:r>
      <w:r w:rsidR="00AF15C3" w:rsidRPr="00031034">
        <w:rPr>
          <w:sz w:val="30"/>
          <w:szCs w:val="30"/>
        </w:rPr>
        <w:t>х вопросах проезда обучающихся»</w:t>
      </w:r>
      <w:r w:rsidRPr="00031034">
        <w:rPr>
          <w:sz w:val="30"/>
          <w:szCs w:val="30"/>
        </w:rPr>
        <w:t xml:space="preserve"> Вороновский районный Совет депутатов РЕШИЛ:</w:t>
      </w:r>
    </w:p>
    <w:p w14:paraId="2FFD9B60" w14:textId="77777777" w:rsidR="00CD78C4" w:rsidRPr="00031034" w:rsidRDefault="00CD78C4" w:rsidP="00CD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Определить меры социальной поддержки за счет средств бюджета Вороновского района в виде:</w:t>
      </w:r>
    </w:p>
    <w:p w14:paraId="2F3E80A0" w14:textId="77777777" w:rsidR="00CD78C4" w:rsidRPr="00031034" w:rsidRDefault="00CD78C4" w:rsidP="00CD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>1.1. предоставления бесплатного одноразового питания в учреждениях общего среднего образования Вороновского района воспитанникам детского дома семейного типа, приемных и опекунских семей, проживающих на территории городских поселков Вороново и Радунь, в размере 60 процентов от соответствующей денежной нормы расходов на питание, предусмотренной подпунктом 1.6 пункта 1 постановления Совета Министров Республики Беларусь от 27 апреля 2013 г. № 317 «О нормах питания и</w:t>
      </w:r>
      <w:proofErr w:type="gramEnd"/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денежных нормах </w:t>
      </w:r>
      <w:proofErr w:type="gramStart"/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расходов</w:t>
      </w:r>
      <w:proofErr w:type="gramEnd"/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питание обучающихся, а также участников образовательных мероприятий из числа лиц, обучающихся в учреждениях образования»;</w:t>
      </w:r>
    </w:p>
    <w:p w14:paraId="0BD9504C" w14:textId="77777777" w:rsidR="00CD78C4" w:rsidRPr="00031034" w:rsidRDefault="00CD78C4" w:rsidP="00CD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единовременной денежной выплаты учащимся учреждений общего среднего образования Вороновского района</w:t>
      </w:r>
      <w:r w:rsidR="00D6586D" w:rsidRPr="0003103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AEA22BE" w14:textId="77777777" w:rsidR="00D6586D" w:rsidRPr="00031034" w:rsidRDefault="00D6586D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proofErr w:type="gramStart"/>
      <w:r w:rsidRPr="00031034">
        <w:rPr>
          <w:sz w:val="30"/>
          <w:szCs w:val="30"/>
        </w:rPr>
        <w:t xml:space="preserve">1.3. предоставления </w:t>
      </w:r>
      <w:r w:rsidR="00E8668A" w:rsidRPr="00031034">
        <w:rPr>
          <w:sz w:val="30"/>
          <w:szCs w:val="30"/>
        </w:rPr>
        <w:t xml:space="preserve">с 1 сентября по 30 июня </w:t>
      </w:r>
      <w:r w:rsidRPr="00031034">
        <w:rPr>
          <w:sz w:val="30"/>
          <w:szCs w:val="30"/>
        </w:rPr>
        <w:t xml:space="preserve">права на бесплатный проезд </w:t>
      </w:r>
      <w:r w:rsidR="00E8668A" w:rsidRPr="00031034">
        <w:rPr>
          <w:sz w:val="30"/>
          <w:szCs w:val="30"/>
        </w:rPr>
        <w:t xml:space="preserve">на автомобильном транспорте общего пользования, осуществляющем пригородные автомобильные перевозки в регулярном сообщении, от места проживания (места пребывания) к месту учебы и обратно, </w:t>
      </w:r>
      <w:r w:rsidRPr="00031034">
        <w:rPr>
          <w:sz w:val="30"/>
          <w:szCs w:val="30"/>
        </w:rPr>
        <w:t>проживающим на территории Вороновского района обучающимся</w:t>
      </w:r>
      <w:r w:rsidR="00E8668A" w:rsidRPr="00031034">
        <w:rPr>
          <w:sz w:val="30"/>
          <w:szCs w:val="30"/>
        </w:rPr>
        <w:t xml:space="preserve"> </w:t>
      </w:r>
      <w:r w:rsidRPr="00031034">
        <w:rPr>
          <w:sz w:val="30"/>
          <w:szCs w:val="30"/>
        </w:rPr>
        <w:t>учреждений общего среднего и специального образования, расположенных на территории Вороновского района</w:t>
      </w:r>
      <w:r w:rsidR="002E67D6" w:rsidRPr="00031034">
        <w:rPr>
          <w:sz w:val="30"/>
          <w:szCs w:val="30"/>
        </w:rPr>
        <w:t>.</w:t>
      </w:r>
      <w:proofErr w:type="gramEnd"/>
    </w:p>
    <w:p w14:paraId="7343902A" w14:textId="77777777" w:rsidR="005E4775" w:rsidRPr="00031034" w:rsidRDefault="005E4775" w:rsidP="005E4775">
      <w:pPr>
        <w:pStyle w:val="newncpi"/>
        <w:spacing w:before="0" w:after="0"/>
        <w:ind w:firstLine="709"/>
        <w:rPr>
          <w:sz w:val="30"/>
          <w:szCs w:val="30"/>
        </w:rPr>
      </w:pPr>
      <w:r w:rsidRPr="00031034">
        <w:rPr>
          <w:sz w:val="30"/>
          <w:szCs w:val="30"/>
        </w:rPr>
        <w:t>Оказание меры социальной поддержки, указанной в части первой настоящего подпункта, осуществляется на основании справки о том, что гражданин является обучающимся, по типовой форме согласно приложению 1 к постановлению Министерства образования Республики Беларусь от 21 июня 2012 г. № 67 «Об установлении типовых форм справок»;</w:t>
      </w:r>
    </w:p>
    <w:p w14:paraId="01FE7D7E" w14:textId="443A93DF" w:rsidR="00D6586D" w:rsidRPr="00031034" w:rsidRDefault="00D6586D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r w:rsidRPr="00031034">
        <w:rPr>
          <w:sz w:val="30"/>
          <w:szCs w:val="30"/>
        </w:rPr>
        <w:t>1.</w:t>
      </w:r>
      <w:r w:rsidR="00E8668A" w:rsidRPr="00031034">
        <w:rPr>
          <w:sz w:val="30"/>
          <w:szCs w:val="30"/>
        </w:rPr>
        <w:t>4</w:t>
      </w:r>
      <w:r w:rsidRPr="00031034">
        <w:rPr>
          <w:sz w:val="30"/>
          <w:szCs w:val="30"/>
        </w:rPr>
        <w:t>. </w:t>
      </w:r>
      <w:r w:rsidR="009A363D" w:rsidRPr="00031034">
        <w:rPr>
          <w:sz w:val="30"/>
          <w:szCs w:val="30"/>
        </w:rPr>
        <w:t xml:space="preserve">организации </w:t>
      </w:r>
      <w:r w:rsidR="005E4775" w:rsidRPr="00031034">
        <w:rPr>
          <w:sz w:val="30"/>
          <w:szCs w:val="30"/>
        </w:rPr>
        <w:t xml:space="preserve">с 1 сентября по 31 августа </w:t>
      </w:r>
      <w:r w:rsidR="00E8668A" w:rsidRPr="00E8445B">
        <w:rPr>
          <w:sz w:val="30"/>
          <w:szCs w:val="30"/>
        </w:rPr>
        <w:t>бесплатной перевозки</w:t>
      </w:r>
      <w:r w:rsidRPr="00E8445B">
        <w:rPr>
          <w:sz w:val="30"/>
          <w:szCs w:val="30"/>
        </w:rPr>
        <w:t xml:space="preserve"> </w:t>
      </w:r>
      <w:r w:rsidR="005E4775" w:rsidRPr="00E8445B">
        <w:rPr>
          <w:sz w:val="30"/>
          <w:szCs w:val="30"/>
        </w:rPr>
        <w:t xml:space="preserve">проживающих на территории Вороновского района </w:t>
      </w:r>
      <w:r w:rsidR="007B48FD" w:rsidRPr="00E8445B">
        <w:rPr>
          <w:sz w:val="30"/>
          <w:szCs w:val="30"/>
        </w:rPr>
        <w:t xml:space="preserve">обучающихся </w:t>
      </w:r>
      <w:r w:rsidR="005E4775" w:rsidRPr="00E8445B">
        <w:rPr>
          <w:sz w:val="30"/>
          <w:szCs w:val="30"/>
        </w:rPr>
        <w:t>учреждений общего среднего и специального образования, расположенных на территории Вороновского района</w:t>
      </w:r>
      <w:r w:rsidRPr="00E8445B">
        <w:rPr>
          <w:sz w:val="30"/>
          <w:szCs w:val="30"/>
        </w:rPr>
        <w:t>:</w:t>
      </w:r>
    </w:p>
    <w:p w14:paraId="1B210359" w14:textId="40BF4EBB" w:rsidR="00BA00D6" w:rsidRPr="00031034" w:rsidRDefault="00D6586D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r w:rsidRPr="00C41598">
        <w:rPr>
          <w:sz w:val="30"/>
          <w:szCs w:val="30"/>
        </w:rPr>
        <w:t>к местам проведения образовательных, конкурсных, военно-патриотических, физкультурно-оздоровительных, спортивно-массовых, спортивных, культурных мероприятий различного уровня,</w:t>
      </w:r>
      <w:r w:rsidR="00E8445B" w:rsidRPr="00C41598">
        <w:rPr>
          <w:sz w:val="30"/>
          <w:szCs w:val="30"/>
        </w:rPr>
        <w:t xml:space="preserve"> </w:t>
      </w:r>
      <w:r w:rsidR="00E8445B" w:rsidRPr="00C41598">
        <w:rPr>
          <w:sz w:val="30"/>
          <w:szCs w:val="30"/>
        </w:rPr>
        <w:t>и обратно,</w:t>
      </w:r>
      <w:r w:rsidR="00E8445B" w:rsidRPr="00C41598">
        <w:rPr>
          <w:sz w:val="30"/>
          <w:szCs w:val="30"/>
        </w:rPr>
        <w:t xml:space="preserve"> </w:t>
      </w:r>
      <w:r w:rsidR="00E8445B" w:rsidRPr="00C41598">
        <w:rPr>
          <w:sz w:val="30"/>
          <w:szCs w:val="30"/>
        </w:rPr>
        <w:t>организованных Вороновским районным исполнительным комитетом, отделом образования Вороновского районного исполнительного комитета</w:t>
      </w:r>
      <w:r w:rsidR="00C41598" w:rsidRPr="00C41598">
        <w:rPr>
          <w:sz w:val="30"/>
          <w:szCs w:val="30"/>
        </w:rPr>
        <w:t>,</w:t>
      </w:r>
      <w:r w:rsidR="00E8445B" w:rsidRPr="00C41598">
        <w:rPr>
          <w:sz w:val="30"/>
          <w:szCs w:val="30"/>
        </w:rPr>
        <w:t xml:space="preserve"> </w:t>
      </w:r>
      <w:r w:rsidR="00C41598" w:rsidRPr="00C41598">
        <w:rPr>
          <w:sz w:val="30"/>
          <w:szCs w:val="30"/>
        </w:rPr>
        <w:t>государственными учреждениями образования Вороновского района</w:t>
      </w:r>
      <w:r w:rsidR="00C41598" w:rsidRPr="00C41598">
        <w:rPr>
          <w:sz w:val="30"/>
          <w:szCs w:val="30"/>
        </w:rPr>
        <w:t xml:space="preserve"> </w:t>
      </w:r>
      <w:r w:rsidR="00E8445B" w:rsidRPr="00C41598">
        <w:rPr>
          <w:sz w:val="30"/>
          <w:szCs w:val="30"/>
        </w:rPr>
        <w:t>и иными государственными органами*</w:t>
      </w:r>
      <w:r w:rsidR="00E8445B" w:rsidRPr="00C41598">
        <w:rPr>
          <w:sz w:val="30"/>
          <w:szCs w:val="30"/>
        </w:rPr>
        <w:t xml:space="preserve">, </w:t>
      </w:r>
      <w:r w:rsidRPr="00C41598">
        <w:rPr>
          <w:sz w:val="30"/>
          <w:szCs w:val="30"/>
        </w:rPr>
        <w:t>в том числе мероприятий в рамках реализации программы сотрудничества с Гродн</w:t>
      </w:r>
      <w:bookmarkStart w:id="1" w:name="_GoBack"/>
      <w:bookmarkEnd w:id="1"/>
      <w:r w:rsidRPr="00C41598">
        <w:rPr>
          <w:sz w:val="30"/>
          <w:szCs w:val="30"/>
        </w:rPr>
        <w:t xml:space="preserve">енским государственным </w:t>
      </w:r>
      <w:r w:rsidRPr="00E8445B">
        <w:rPr>
          <w:sz w:val="30"/>
          <w:szCs w:val="30"/>
        </w:rPr>
        <w:t>у</w:t>
      </w:r>
      <w:r w:rsidR="00C41598">
        <w:rPr>
          <w:sz w:val="30"/>
          <w:szCs w:val="30"/>
        </w:rPr>
        <w:t>ниверситетом имени Янки Купалы.</w:t>
      </w:r>
    </w:p>
    <w:p w14:paraId="5C8A2621" w14:textId="77777777" w:rsidR="00BA00D6" w:rsidRPr="00BA00D6" w:rsidRDefault="00BA00D6" w:rsidP="00BA00D6">
      <w:pPr>
        <w:pStyle w:val="point"/>
        <w:shd w:val="clear" w:color="auto" w:fill="FFFFFF" w:themeFill="background1"/>
        <w:spacing w:before="0" w:after="0"/>
        <w:ind w:firstLine="0"/>
        <w:rPr>
          <w:sz w:val="30"/>
          <w:szCs w:val="30"/>
        </w:rPr>
      </w:pPr>
      <w:r w:rsidRPr="00BA00D6">
        <w:rPr>
          <w:sz w:val="30"/>
          <w:szCs w:val="30"/>
        </w:rPr>
        <w:t>______________________</w:t>
      </w:r>
    </w:p>
    <w:p w14:paraId="3AE5A4B1" w14:textId="063C1FE6" w:rsidR="00BA00D6" w:rsidRPr="00BA00D6" w:rsidRDefault="00BA00D6" w:rsidP="00BA00D6">
      <w:pPr>
        <w:pStyle w:val="point"/>
        <w:shd w:val="clear" w:color="auto" w:fill="FFFFFF" w:themeFill="background1"/>
        <w:spacing w:before="0" w:after="0"/>
      </w:pPr>
      <w:r w:rsidRPr="00BA00D6">
        <w:t>*</w:t>
      </w:r>
      <w:r>
        <w:t> </w:t>
      </w:r>
      <w:r w:rsidRPr="00BA00D6">
        <w:t xml:space="preserve">Для целей настоящего решения </w:t>
      </w:r>
      <w:r w:rsidR="003F5F0A">
        <w:t xml:space="preserve">под </w:t>
      </w:r>
      <w:r w:rsidR="003F5F0A" w:rsidRPr="003F5F0A">
        <w:t>иными государственными органами</w:t>
      </w:r>
      <w:r w:rsidR="003F5F0A">
        <w:t xml:space="preserve"> понимаются</w:t>
      </w:r>
      <w:r w:rsidR="00C41598">
        <w:t xml:space="preserve"> отделы и управления образования Гродненской области,</w:t>
      </w:r>
      <w:r w:rsidRPr="00BA00D6">
        <w:t xml:space="preserve"> </w:t>
      </w:r>
      <w:r w:rsidR="003F5F0A">
        <w:t>управление образования Гродненского областного исполнительного комитета и Министерство образования</w:t>
      </w:r>
      <w:r w:rsidRPr="00BA00D6">
        <w:t>.</w:t>
      </w:r>
    </w:p>
    <w:p w14:paraId="16EBF8F0" w14:textId="77777777" w:rsidR="00BA00D6" w:rsidRPr="00235DAE" w:rsidRDefault="00BA00D6" w:rsidP="00BA00D6">
      <w:pPr>
        <w:pStyle w:val="point"/>
        <w:shd w:val="clear" w:color="auto" w:fill="FFFFFF" w:themeFill="background1"/>
        <w:spacing w:before="0" w:after="0"/>
        <w:ind w:firstLine="0"/>
        <w:rPr>
          <w:sz w:val="30"/>
          <w:szCs w:val="30"/>
        </w:rPr>
      </w:pPr>
    </w:p>
    <w:p w14:paraId="75B9D278" w14:textId="77777777" w:rsidR="00D6586D" w:rsidRPr="00235DAE" w:rsidRDefault="00D6586D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r w:rsidRPr="00235DAE">
        <w:rPr>
          <w:sz w:val="30"/>
          <w:szCs w:val="30"/>
        </w:rPr>
        <w:t>в оздоровительные лагеря разного профиля</w:t>
      </w:r>
      <w:r w:rsidR="003F5F0A" w:rsidRPr="00235DAE">
        <w:rPr>
          <w:sz w:val="30"/>
          <w:szCs w:val="30"/>
        </w:rPr>
        <w:t xml:space="preserve"> и обратно</w:t>
      </w:r>
      <w:r w:rsidR="002E67D6" w:rsidRPr="00235DAE">
        <w:rPr>
          <w:sz w:val="30"/>
          <w:szCs w:val="30"/>
        </w:rPr>
        <w:t>,</w:t>
      </w:r>
      <w:r w:rsidR="00031034" w:rsidRPr="00235DAE">
        <w:rPr>
          <w:sz w:val="30"/>
          <w:szCs w:val="30"/>
        </w:rPr>
        <w:t xml:space="preserve"> </w:t>
      </w:r>
      <w:r w:rsidR="002E67D6" w:rsidRPr="00235DAE">
        <w:rPr>
          <w:sz w:val="30"/>
          <w:szCs w:val="30"/>
        </w:rPr>
        <w:t>расположенные на территории Вороновского района</w:t>
      </w:r>
      <w:r w:rsidR="00031034" w:rsidRPr="00235DAE">
        <w:rPr>
          <w:sz w:val="30"/>
          <w:szCs w:val="30"/>
        </w:rPr>
        <w:t xml:space="preserve"> и</w:t>
      </w:r>
      <w:r w:rsidR="00805B23" w:rsidRPr="00235DAE">
        <w:rPr>
          <w:sz w:val="30"/>
          <w:szCs w:val="30"/>
        </w:rPr>
        <w:t xml:space="preserve"> организованные отделом образования Вороновского районного исполнительного комитета и</w:t>
      </w:r>
      <w:r w:rsidR="00031034" w:rsidRPr="00235DAE">
        <w:rPr>
          <w:sz w:val="30"/>
          <w:szCs w:val="30"/>
        </w:rPr>
        <w:t>ли</w:t>
      </w:r>
      <w:r w:rsidR="00805B23" w:rsidRPr="00235DAE">
        <w:rPr>
          <w:sz w:val="30"/>
          <w:szCs w:val="30"/>
        </w:rPr>
        <w:t xml:space="preserve"> государственными учреждениями образования</w:t>
      </w:r>
      <w:r w:rsidR="003F5F0A" w:rsidRPr="00235DAE">
        <w:rPr>
          <w:sz w:val="30"/>
          <w:szCs w:val="30"/>
        </w:rPr>
        <w:t xml:space="preserve"> Вороновского района</w:t>
      </w:r>
      <w:r w:rsidR="00031034" w:rsidRPr="00235DAE">
        <w:rPr>
          <w:sz w:val="30"/>
          <w:szCs w:val="30"/>
        </w:rPr>
        <w:t>, в дни школьных каникул</w:t>
      </w:r>
      <w:r w:rsidRPr="00235DAE">
        <w:rPr>
          <w:sz w:val="30"/>
          <w:szCs w:val="30"/>
        </w:rPr>
        <w:t>;</w:t>
      </w:r>
    </w:p>
    <w:p w14:paraId="74CC4A24" w14:textId="77777777" w:rsidR="00D6586D" w:rsidRPr="00235DAE" w:rsidRDefault="00BA00D6" w:rsidP="00D6586D">
      <w:pPr>
        <w:pStyle w:val="point"/>
        <w:shd w:val="clear" w:color="auto" w:fill="FFFFFF" w:themeFill="background1"/>
        <w:spacing w:before="0" w:after="0"/>
        <w:ind w:firstLine="709"/>
        <w:rPr>
          <w:sz w:val="30"/>
          <w:szCs w:val="30"/>
        </w:rPr>
      </w:pPr>
      <w:r w:rsidRPr="00235DAE">
        <w:rPr>
          <w:sz w:val="30"/>
          <w:szCs w:val="30"/>
        </w:rPr>
        <w:lastRenderedPageBreak/>
        <w:t>на экскурсии в пределах Вороновского района, о</w:t>
      </w:r>
      <w:r w:rsidR="00D6586D" w:rsidRPr="00235DAE">
        <w:rPr>
          <w:sz w:val="30"/>
          <w:szCs w:val="30"/>
        </w:rPr>
        <w:t>рганиз</w:t>
      </w:r>
      <w:r w:rsidRPr="00235DAE">
        <w:rPr>
          <w:sz w:val="30"/>
          <w:szCs w:val="30"/>
        </w:rPr>
        <w:t>ованны</w:t>
      </w:r>
      <w:r w:rsidR="003F5F0A" w:rsidRPr="00235DAE">
        <w:rPr>
          <w:sz w:val="30"/>
          <w:szCs w:val="30"/>
        </w:rPr>
        <w:t>е</w:t>
      </w:r>
      <w:r w:rsidR="002E67D6" w:rsidRPr="00235DAE">
        <w:rPr>
          <w:sz w:val="30"/>
          <w:szCs w:val="30"/>
        </w:rPr>
        <w:t xml:space="preserve"> </w:t>
      </w:r>
      <w:r w:rsidR="00805B23" w:rsidRPr="00235DAE">
        <w:rPr>
          <w:sz w:val="30"/>
          <w:szCs w:val="30"/>
        </w:rPr>
        <w:t xml:space="preserve">государственными </w:t>
      </w:r>
      <w:r w:rsidR="002E67D6" w:rsidRPr="00235DAE">
        <w:rPr>
          <w:sz w:val="30"/>
          <w:szCs w:val="30"/>
        </w:rPr>
        <w:t>учреждениями образования</w:t>
      </w:r>
      <w:r w:rsidRPr="00235DAE">
        <w:rPr>
          <w:sz w:val="30"/>
          <w:szCs w:val="30"/>
        </w:rPr>
        <w:t xml:space="preserve"> Вороновского района,</w:t>
      </w:r>
      <w:r w:rsidR="00D6586D" w:rsidRPr="00235DAE">
        <w:rPr>
          <w:sz w:val="30"/>
          <w:szCs w:val="30"/>
        </w:rPr>
        <w:t xml:space="preserve"> из расчета не более чем один раз в полугодие на 1 обучающегося</w:t>
      </w:r>
      <w:proofErr w:type="gramStart"/>
      <w:r w:rsidR="00D6586D" w:rsidRPr="00235DAE">
        <w:rPr>
          <w:sz w:val="30"/>
          <w:szCs w:val="30"/>
        </w:rPr>
        <w:t>.</w:t>
      </w:r>
      <w:r w:rsidR="005E4775" w:rsidRPr="00235DAE">
        <w:rPr>
          <w:sz w:val="30"/>
          <w:szCs w:val="30"/>
        </w:rPr>
        <w:t>».</w:t>
      </w:r>
      <w:proofErr w:type="gramEnd"/>
    </w:p>
    <w:p w14:paraId="5C452D5B" w14:textId="77777777" w:rsidR="004A557A" w:rsidRPr="00235DAE" w:rsidRDefault="00110EB1" w:rsidP="005B7318">
      <w:pPr>
        <w:pStyle w:val="newncpi"/>
        <w:spacing w:before="0" w:after="0"/>
        <w:ind w:firstLine="709"/>
        <w:rPr>
          <w:sz w:val="30"/>
          <w:szCs w:val="30"/>
        </w:rPr>
      </w:pPr>
      <w:r w:rsidRPr="00235DAE">
        <w:rPr>
          <w:sz w:val="30"/>
          <w:szCs w:val="30"/>
        </w:rPr>
        <w:t>2. Обнародовать (опубликовать) настоящее решение в газете «Воранаўская газета».</w:t>
      </w:r>
    </w:p>
    <w:p w14:paraId="64E9D3A6" w14:textId="77777777" w:rsidR="00F67ED6" w:rsidRPr="00235DAE" w:rsidRDefault="00110EB1" w:rsidP="005B7318">
      <w:pPr>
        <w:pStyle w:val="newncpi"/>
        <w:spacing w:before="0" w:after="0"/>
        <w:ind w:firstLine="709"/>
        <w:rPr>
          <w:sz w:val="30"/>
          <w:szCs w:val="30"/>
        </w:rPr>
      </w:pPr>
      <w:r w:rsidRPr="00235DAE">
        <w:rPr>
          <w:sz w:val="30"/>
          <w:szCs w:val="30"/>
        </w:rPr>
        <w:t>3</w:t>
      </w:r>
      <w:r w:rsidR="00F67ED6" w:rsidRPr="00235DAE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14:paraId="79696E1A" w14:textId="77777777" w:rsidR="00FF1507" w:rsidRPr="00235DAE" w:rsidRDefault="00FF1507" w:rsidP="00235DAE">
      <w:pPr>
        <w:pStyle w:val="newncpi"/>
        <w:spacing w:before="0" w:after="0" w:line="360" w:lineRule="auto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634"/>
      </w:tblGrid>
      <w:tr w:rsidR="00206DD3" w:rsidRPr="00235DAE" w14:paraId="11351C46" w14:textId="77777777" w:rsidTr="00FF1507">
        <w:tc>
          <w:tcPr>
            <w:tcW w:w="36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B1E3BD" w14:textId="77777777" w:rsidR="00206DD3" w:rsidRPr="00235DAE" w:rsidRDefault="00206DD3" w:rsidP="005B7318">
            <w:pPr>
              <w:pStyle w:val="newncpi0"/>
              <w:spacing w:before="0" w:after="0" w:line="280" w:lineRule="exact"/>
              <w:jc w:val="left"/>
              <w:rPr>
                <w:i/>
                <w:sz w:val="30"/>
                <w:szCs w:val="30"/>
              </w:rPr>
            </w:pPr>
            <w:r w:rsidRPr="00235DAE">
              <w:rPr>
                <w:rStyle w:val="post"/>
                <w:b w:val="0"/>
                <w:i w:val="0"/>
                <w:sz w:val="30"/>
                <w:szCs w:val="30"/>
              </w:rPr>
              <w:t>Председатель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AB316" w14:textId="77777777" w:rsidR="00206DD3" w:rsidRPr="00235DAE" w:rsidRDefault="00CF6F5F" w:rsidP="005B7318">
            <w:pPr>
              <w:pStyle w:val="newncpi0"/>
              <w:spacing w:before="0" w:after="0" w:line="280" w:lineRule="exact"/>
              <w:jc w:val="left"/>
              <w:rPr>
                <w:i/>
                <w:sz w:val="30"/>
                <w:szCs w:val="30"/>
              </w:rPr>
            </w:pPr>
            <w:proofErr w:type="spellStart"/>
            <w:r w:rsidRPr="00235DAE">
              <w:rPr>
                <w:rStyle w:val="pers"/>
                <w:b w:val="0"/>
                <w:i w:val="0"/>
                <w:sz w:val="30"/>
                <w:szCs w:val="30"/>
              </w:rPr>
              <w:t>Е.Я.Ганевич</w:t>
            </w:r>
            <w:proofErr w:type="spellEnd"/>
          </w:p>
        </w:tc>
      </w:tr>
    </w:tbl>
    <w:p w14:paraId="3D8A75A2" w14:textId="77777777" w:rsidR="007F6351" w:rsidRPr="00235DAE" w:rsidRDefault="007F6351" w:rsidP="005B7318">
      <w:pPr>
        <w:pStyle w:val="newncpi0"/>
        <w:spacing w:before="0" w:after="0"/>
        <w:rPr>
          <w:sz w:val="30"/>
          <w:szCs w:val="30"/>
        </w:rPr>
      </w:pPr>
    </w:p>
    <w:sectPr w:rsidR="007F6351" w:rsidRPr="00235DAE" w:rsidSect="00F67ED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EB46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DF7A" w14:textId="77777777" w:rsidR="00303508" w:rsidRDefault="00303508" w:rsidP="00F67ED6">
      <w:pPr>
        <w:spacing w:after="0" w:line="240" w:lineRule="auto"/>
      </w:pPr>
      <w:r>
        <w:separator/>
      </w:r>
    </w:p>
  </w:endnote>
  <w:endnote w:type="continuationSeparator" w:id="0">
    <w:p w14:paraId="372C5C65" w14:textId="77777777" w:rsidR="00303508" w:rsidRDefault="00303508" w:rsidP="00F6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C9C8" w14:textId="77777777" w:rsidR="00303508" w:rsidRDefault="00303508" w:rsidP="00F67ED6">
      <w:pPr>
        <w:spacing w:after="0" w:line="240" w:lineRule="auto"/>
      </w:pPr>
      <w:r>
        <w:separator/>
      </w:r>
    </w:p>
  </w:footnote>
  <w:footnote w:type="continuationSeparator" w:id="0">
    <w:p w14:paraId="7E4EE53B" w14:textId="77777777" w:rsidR="00303508" w:rsidRDefault="00303508" w:rsidP="00F6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826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72AE1D" w14:textId="77777777" w:rsidR="00F67ED6" w:rsidRPr="00F67ED6" w:rsidRDefault="00F67ED6" w:rsidP="00F67ED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E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E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E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5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E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Павилович">
    <w15:presenceInfo w15:providerId="AD" w15:userId="S-1-5-21-2077898722-2837853891-3200521467-3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D3"/>
    <w:rsid w:val="00021FED"/>
    <w:rsid w:val="00031034"/>
    <w:rsid w:val="00045511"/>
    <w:rsid w:val="000777C7"/>
    <w:rsid w:val="000B4F2A"/>
    <w:rsid w:val="00106E91"/>
    <w:rsid w:val="00110EB1"/>
    <w:rsid w:val="001A6BA8"/>
    <w:rsid w:val="001D7615"/>
    <w:rsid w:val="00206DD3"/>
    <w:rsid w:val="00207F66"/>
    <w:rsid w:val="00235DAE"/>
    <w:rsid w:val="00251B0C"/>
    <w:rsid w:val="00254C5A"/>
    <w:rsid w:val="0025628F"/>
    <w:rsid w:val="00256A1E"/>
    <w:rsid w:val="00295B03"/>
    <w:rsid w:val="002E67D6"/>
    <w:rsid w:val="002F58E8"/>
    <w:rsid w:val="00303508"/>
    <w:rsid w:val="0031382C"/>
    <w:rsid w:val="00314741"/>
    <w:rsid w:val="0034714A"/>
    <w:rsid w:val="003E010B"/>
    <w:rsid w:val="003E03EC"/>
    <w:rsid w:val="003F1DBC"/>
    <w:rsid w:val="003F5F0A"/>
    <w:rsid w:val="004177F2"/>
    <w:rsid w:val="004A3AB5"/>
    <w:rsid w:val="004A557A"/>
    <w:rsid w:val="004B7E73"/>
    <w:rsid w:val="004C7A80"/>
    <w:rsid w:val="004E29AB"/>
    <w:rsid w:val="0052320A"/>
    <w:rsid w:val="00527310"/>
    <w:rsid w:val="0057644B"/>
    <w:rsid w:val="005A62C6"/>
    <w:rsid w:val="005B7318"/>
    <w:rsid w:val="005D3EB6"/>
    <w:rsid w:val="005E2D34"/>
    <w:rsid w:val="005E4775"/>
    <w:rsid w:val="0061710F"/>
    <w:rsid w:val="00620FEE"/>
    <w:rsid w:val="00633D94"/>
    <w:rsid w:val="006826F6"/>
    <w:rsid w:val="00735870"/>
    <w:rsid w:val="007513E8"/>
    <w:rsid w:val="00777E06"/>
    <w:rsid w:val="00795193"/>
    <w:rsid w:val="007B48FD"/>
    <w:rsid w:val="007F6351"/>
    <w:rsid w:val="00805B23"/>
    <w:rsid w:val="008665D5"/>
    <w:rsid w:val="00881381"/>
    <w:rsid w:val="008A038E"/>
    <w:rsid w:val="00900A98"/>
    <w:rsid w:val="0091770C"/>
    <w:rsid w:val="009276DA"/>
    <w:rsid w:val="00953BD8"/>
    <w:rsid w:val="0099210B"/>
    <w:rsid w:val="009A35E6"/>
    <w:rsid w:val="009A363D"/>
    <w:rsid w:val="009C3F66"/>
    <w:rsid w:val="009D567B"/>
    <w:rsid w:val="00A12245"/>
    <w:rsid w:val="00A24DBF"/>
    <w:rsid w:val="00A50701"/>
    <w:rsid w:val="00A56974"/>
    <w:rsid w:val="00A77CF6"/>
    <w:rsid w:val="00AE533F"/>
    <w:rsid w:val="00AF15C3"/>
    <w:rsid w:val="00B167A5"/>
    <w:rsid w:val="00B419A6"/>
    <w:rsid w:val="00B86BB7"/>
    <w:rsid w:val="00BA00D6"/>
    <w:rsid w:val="00BC5735"/>
    <w:rsid w:val="00BD4C80"/>
    <w:rsid w:val="00BE240F"/>
    <w:rsid w:val="00C41598"/>
    <w:rsid w:val="00C56601"/>
    <w:rsid w:val="00C61909"/>
    <w:rsid w:val="00CA29FB"/>
    <w:rsid w:val="00CC6AC5"/>
    <w:rsid w:val="00CD78C4"/>
    <w:rsid w:val="00CF31BC"/>
    <w:rsid w:val="00CF6F5F"/>
    <w:rsid w:val="00D1364B"/>
    <w:rsid w:val="00D22E63"/>
    <w:rsid w:val="00D434F9"/>
    <w:rsid w:val="00D6586D"/>
    <w:rsid w:val="00D7527C"/>
    <w:rsid w:val="00D777C6"/>
    <w:rsid w:val="00D837E8"/>
    <w:rsid w:val="00D92451"/>
    <w:rsid w:val="00DA356C"/>
    <w:rsid w:val="00DA748B"/>
    <w:rsid w:val="00DF4B75"/>
    <w:rsid w:val="00E17C91"/>
    <w:rsid w:val="00E8445B"/>
    <w:rsid w:val="00E8668A"/>
    <w:rsid w:val="00EB3E43"/>
    <w:rsid w:val="00EC3E0A"/>
    <w:rsid w:val="00ED1704"/>
    <w:rsid w:val="00ED1D20"/>
    <w:rsid w:val="00EF12A4"/>
    <w:rsid w:val="00F61225"/>
    <w:rsid w:val="00F67ED6"/>
    <w:rsid w:val="00F96F6E"/>
    <w:rsid w:val="00FE1A14"/>
    <w:rsid w:val="00FF1085"/>
    <w:rsid w:val="00FF150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DD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06DD3"/>
    <w:rPr>
      <w:shd w:val="clear" w:color="auto" w:fill="FFFF00"/>
    </w:rPr>
  </w:style>
  <w:style w:type="paragraph" w:customStyle="1" w:styleId="titlencpi">
    <w:name w:val="titlencpi"/>
    <w:basedOn w:val="a"/>
    <w:rsid w:val="00206DD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06DD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6DD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6DD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DD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6DD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6DD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6DD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06D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6D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E29A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ED6"/>
  </w:style>
  <w:style w:type="paragraph" w:styleId="a9">
    <w:name w:val="footer"/>
    <w:basedOn w:val="a"/>
    <w:link w:val="aa"/>
    <w:uiPriority w:val="99"/>
    <w:unhideWhenUsed/>
    <w:rsid w:val="00F6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ED6"/>
  </w:style>
  <w:style w:type="character" w:customStyle="1" w:styleId="rednoun">
    <w:name w:val="rednoun"/>
    <w:basedOn w:val="a0"/>
    <w:rsid w:val="00295B03"/>
  </w:style>
  <w:style w:type="character" w:styleId="ab">
    <w:name w:val="annotation reference"/>
    <w:basedOn w:val="a0"/>
    <w:uiPriority w:val="99"/>
    <w:semiHidden/>
    <w:unhideWhenUsed/>
    <w:rsid w:val="007B4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4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4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4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4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DD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06DD3"/>
    <w:rPr>
      <w:shd w:val="clear" w:color="auto" w:fill="FFFF00"/>
    </w:rPr>
  </w:style>
  <w:style w:type="paragraph" w:customStyle="1" w:styleId="titlencpi">
    <w:name w:val="titlencpi"/>
    <w:basedOn w:val="a"/>
    <w:rsid w:val="00206DD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06DD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6DD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06D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6DD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6DD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6DD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6DD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06DD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06D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6DD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5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E29A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ED6"/>
  </w:style>
  <w:style w:type="paragraph" w:styleId="a9">
    <w:name w:val="footer"/>
    <w:basedOn w:val="a"/>
    <w:link w:val="aa"/>
    <w:uiPriority w:val="99"/>
    <w:unhideWhenUsed/>
    <w:rsid w:val="00F6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ED6"/>
  </w:style>
  <w:style w:type="character" w:customStyle="1" w:styleId="rednoun">
    <w:name w:val="rednoun"/>
    <w:basedOn w:val="a0"/>
    <w:rsid w:val="00295B03"/>
  </w:style>
  <w:style w:type="character" w:styleId="ab">
    <w:name w:val="annotation reference"/>
    <w:basedOn w:val="a0"/>
    <w:uiPriority w:val="99"/>
    <w:semiHidden/>
    <w:unhideWhenUsed/>
    <w:rsid w:val="007B4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4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4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4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4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F2C6-1A58-40ED-9F72-1083060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</dc:creator>
  <cp:lastModifiedBy>USER</cp:lastModifiedBy>
  <cp:revision>3</cp:revision>
  <cp:lastPrinted>2023-01-03T12:11:00Z</cp:lastPrinted>
  <dcterms:created xsi:type="dcterms:W3CDTF">2023-01-05T06:52:00Z</dcterms:created>
  <dcterms:modified xsi:type="dcterms:W3CDTF">2023-01-05T07:12:00Z</dcterms:modified>
</cp:coreProperties>
</file>