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Pr="000D5D1F" w:rsidRDefault="000D5D1F" w:rsidP="000D5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D1F">
        <w:rPr>
          <w:rFonts w:ascii="Times New Roman" w:hAnsi="Times New Roman" w:cs="Times New Roman"/>
          <w:sz w:val="32"/>
          <w:szCs w:val="32"/>
        </w:rPr>
        <w:t>Предоставление гостиничных услуг, а также услуг по временному размещению и об</w:t>
      </w:r>
      <w:r w:rsidRPr="000D5D1F">
        <w:rPr>
          <w:rFonts w:ascii="Times New Roman" w:hAnsi="Times New Roman" w:cs="Times New Roman"/>
          <w:sz w:val="32"/>
          <w:szCs w:val="32"/>
        </w:rPr>
        <w:t>еспечению временного проживания</w:t>
      </w:r>
    </w:p>
    <w:p w:rsidR="000D5D1F" w:rsidRDefault="000D5D1F" w:rsidP="000D5D1F"/>
    <w:p w:rsidR="000D5D1F" w:rsidRDefault="000D5D1F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Григорович Роман </w:t>
      </w:r>
      <w:proofErr w:type="spellStart"/>
      <w:r>
        <w:rPr>
          <w:bCs/>
          <w:kern w:val="36"/>
          <w:sz w:val="32"/>
          <w:szCs w:val="32"/>
        </w:rPr>
        <w:t>Тадеушевич</w:t>
      </w:r>
      <w:proofErr w:type="spellEnd"/>
      <w:r w:rsidRPr="000D5D1F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591490287.</w:t>
      </w:r>
      <w:bookmarkStart w:id="0" w:name="_GoBack"/>
      <w:bookmarkEnd w:id="0"/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4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E4CF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2019-08-09T11:45:00Z</dcterms:created>
  <dcterms:modified xsi:type="dcterms:W3CDTF">2019-08-09T11:54:00Z</dcterms:modified>
</cp:coreProperties>
</file>