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2" w:rsidRPr="000D6E7F" w:rsidRDefault="00695855" w:rsidP="000D6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82828"/>
          <w:sz w:val="30"/>
          <w:szCs w:val="30"/>
        </w:rPr>
      </w:pPr>
      <w:r>
        <w:rPr>
          <w:b/>
          <w:bCs/>
          <w:color w:val="282828"/>
          <w:sz w:val="30"/>
          <w:szCs w:val="30"/>
        </w:rPr>
        <w:t xml:space="preserve">Важно знать </w:t>
      </w:r>
    </w:p>
    <w:p w:rsidR="00003B42" w:rsidRPr="000D6E7F" w:rsidRDefault="00003B42" w:rsidP="000D6E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82828"/>
          <w:sz w:val="30"/>
          <w:szCs w:val="30"/>
        </w:rPr>
      </w:pPr>
    </w:p>
    <w:p w:rsidR="0063508C" w:rsidRDefault="00166EF0" w:rsidP="0063508C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  <w:sz w:val="30"/>
          <w:szCs w:val="30"/>
        </w:rPr>
      </w:pPr>
      <w:r w:rsidRPr="000D6E7F">
        <w:rPr>
          <w:b/>
          <w:bCs/>
          <w:color w:val="282828"/>
          <w:sz w:val="30"/>
          <w:szCs w:val="30"/>
        </w:rPr>
        <w:t>Ч</w:t>
      </w:r>
      <w:r w:rsidR="005A2B8F" w:rsidRPr="000D6E7F">
        <w:rPr>
          <w:b/>
          <w:bCs/>
          <w:color w:val="282828"/>
          <w:sz w:val="30"/>
          <w:szCs w:val="30"/>
        </w:rPr>
        <w:t>то такое страховой стаж</w:t>
      </w:r>
      <w:r w:rsidR="009C43CD" w:rsidRPr="000D6E7F">
        <w:rPr>
          <w:b/>
          <w:bCs/>
          <w:color w:val="282828"/>
          <w:sz w:val="30"/>
          <w:szCs w:val="30"/>
        </w:rPr>
        <w:t>?</w:t>
      </w:r>
      <w:r w:rsidR="0063508C" w:rsidRPr="0063508C">
        <w:rPr>
          <w:b/>
          <w:color w:val="282828"/>
          <w:sz w:val="30"/>
          <w:szCs w:val="30"/>
        </w:rPr>
        <w:t xml:space="preserve"> </w:t>
      </w:r>
    </w:p>
    <w:p w:rsidR="0063508C" w:rsidRDefault="0063508C" w:rsidP="0063508C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  <w:sz w:val="30"/>
          <w:szCs w:val="30"/>
        </w:rPr>
      </w:pPr>
      <w:r w:rsidRPr="000D6E7F">
        <w:rPr>
          <w:b/>
          <w:color w:val="282828"/>
          <w:sz w:val="30"/>
          <w:szCs w:val="30"/>
        </w:rPr>
        <w:t xml:space="preserve">Как </w:t>
      </w:r>
      <w:r>
        <w:rPr>
          <w:b/>
          <w:color w:val="282828"/>
          <w:sz w:val="30"/>
          <w:szCs w:val="30"/>
        </w:rPr>
        <w:t xml:space="preserve">он </w:t>
      </w:r>
      <w:r w:rsidRPr="000D6E7F">
        <w:rPr>
          <w:b/>
          <w:color w:val="282828"/>
          <w:sz w:val="30"/>
          <w:szCs w:val="30"/>
        </w:rPr>
        <w:t>формируется</w:t>
      </w:r>
      <w:r>
        <w:rPr>
          <w:b/>
          <w:color w:val="282828"/>
          <w:sz w:val="30"/>
          <w:szCs w:val="30"/>
        </w:rPr>
        <w:t>,</w:t>
      </w:r>
      <w:r w:rsidRPr="000D6E7F">
        <w:rPr>
          <w:b/>
          <w:color w:val="282828"/>
          <w:sz w:val="30"/>
          <w:szCs w:val="30"/>
        </w:rPr>
        <w:t xml:space="preserve"> и каковы последствия, если он не выработан? </w:t>
      </w:r>
    </w:p>
    <w:p w:rsidR="0063508C" w:rsidRPr="000D6E7F" w:rsidRDefault="0063508C" w:rsidP="0063508C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  <w:sz w:val="30"/>
          <w:szCs w:val="30"/>
        </w:rPr>
      </w:pPr>
    </w:p>
    <w:p w:rsidR="005A2B8F" w:rsidRDefault="005A2B8F" w:rsidP="000D6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 w:rsidRPr="000D6E7F">
        <w:rPr>
          <w:color w:val="282828"/>
          <w:sz w:val="30"/>
          <w:szCs w:val="30"/>
        </w:rPr>
        <w:t xml:space="preserve">Страховой стаж – это периоды работы, предпринимательской и иной деятельности, </w:t>
      </w:r>
      <w:r w:rsidR="009F7DD2" w:rsidRPr="000D6E7F">
        <w:rPr>
          <w:color w:val="282828"/>
          <w:sz w:val="30"/>
          <w:szCs w:val="30"/>
        </w:rPr>
        <w:t>за которые</w:t>
      </w:r>
      <w:r w:rsidRPr="000D6E7F">
        <w:rPr>
          <w:color w:val="282828"/>
          <w:sz w:val="30"/>
          <w:szCs w:val="30"/>
        </w:rPr>
        <w:t xml:space="preserve"> уплачивались </w:t>
      </w:r>
      <w:r w:rsidR="00A521FF" w:rsidRPr="000D6E7F">
        <w:rPr>
          <w:color w:val="282828"/>
          <w:sz w:val="30"/>
          <w:szCs w:val="30"/>
        </w:rPr>
        <w:t>страховые взносы в бюджет государственного фонда социальной защиты населения Республики Беларусь</w:t>
      </w:r>
      <w:r w:rsidR="009F7DD2" w:rsidRPr="000D6E7F">
        <w:rPr>
          <w:color w:val="282828"/>
          <w:sz w:val="30"/>
          <w:szCs w:val="30"/>
        </w:rPr>
        <w:t>.</w:t>
      </w:r>
      <w:r w:rsidR="008723D2">
        <w:rPr>
          <w:color w:val="282828"/>
          <w:sz w:val="30"/>
          <w:szCs w:val="30"/>
        </w:rPr>
        <w:t xml:space="preserve"> Перечислять страховые взносы за работников должен их работодатель, а и</w:t>
      </w:r>
      <w:r w:rsidR="008723D2" w:rsidRPr="000D6E7F">
        <w:rPr>
          <w:color w:val="282828"/>
          <w:sz w:val="30"/>
          <w:szCs w:val="30"/>
        </w:rPr>
        <w:t>ндивидуальные предприниматели</w:t>
      </w:r>
      <w:r w:rsidR="008723D2">
        <w:rPr>
          <w:color w:val="282828"/>
          <w:sz w:val="30"/>
          <w:szCs w:val="30"/>
        </w:rPr>
        <w:t xml:space="preserve"> и </w:t>
      </w:r>
      <w:proofErr w:type="spellStart"/>
      <w:r w:rsidR="008723D2">
        <w:rPr>
          <w:color w:val="282828"/>
          <w:sz w:val="30"/>
          <w:szCs w:val="30"/>
        </w:rPr>
        <w:t>самозанятые</w:t>
      </w:r>
      <w:proofErr w:type="spellEnd"/>
      <w:r w:rsidR="008723D2">
        <w:rPr>
          <w:color w:val="282828"/>
          <w:sz w:val="30"/>
          <w:szCs w:val="30"/>
        </w:rPr>
        <w:t xml:space="preserve"> физические лица -  </w:t>
      </w:r>
      <w:r w:rsidR="008723D2" w:rsidRPr="000D6E7F">
        <w:rPr>
          <w:color w:val="282828"/>
          <w:sz w:val="30"/>
          <w:szCs w:val="30"/>
        </w:rPr>
        <w:t>самостоятельно.</w:t>
      </w:r>
    </w:p>
    <w:p w:rsidR="008723D2" w:rsidRDefault="008723D2" w:rsidP="008723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 w:rsidRPr="000D6E7F">
        <w:rPr>
          <w:color w:val="282828"/>
          <w:sz w:val="30"/>
          <w:szCs w:val="30"/>
        </w:rPr>
        <w:t xml:space="preserve">В страховой стаж, в отличие от </w:t>
      </w:r>
      <w:r w:rsidRPr="000215D3">
        <w:rPr>
          <w:color w:val="282828"/>
          <w:sz w:val="30"/>
          <w:szCs w:val="30"/>
        </w:rPr>
        <w:t>трудового</w:t>
      </w:r>
      <w:r w:rsidRPr="000D6E7F">
        <w:rPr>
          <w:color w:val="282828"/>
          <w:sz w:val="30"/>
          <w:szCs w:val="30"/>
        </w:rPr>
        <w:t xml:space="preserve"> стажа, не включаются служба в армии,  период</w:t>
      </w:r>
      <w:r w:rsidRPr="000D6E7F">
        <w:rPr>
          <w:b/>
          <w:sz w:val="30"/>
          <w:szCs w:val="30"/>
        </w:rPr>
        <w:t xml:space="preserve"> </w:t>
      </w:r>
      <w:r w:rsidRPr="000D6E7F">
        <w:rPr>
          <w:color w:val="282828"/>
          <w:sz w:val="30"/>
          <w:szCs w:val="30"/>
        </w:rPr>
        <w:t>получения  среднего специального и высшего образования, время ухода за детьми в возрасте до 3-х лет и др.</w:t>
      </w:r>
      <w:r>
        <w:rPr>
          <w:color w:val="282828"/>
          <w:sz w:val="30"/>
          <w:szCs w:val="30"/>
        </w:rPr>
        <w:t>, т.е. те периоды, за которые страховые взносы в бюджет фонда не уплачиваются.</w:t>
      </w:r>
    </w:p>
    <w:p w:rsidR="005624B8" w:rsidRDefault="005624B8" w:rsidP="0056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происходит поэтапное увеличение страхового стажа. Если  д</w:t>
      </w:r>
      <w:r w:rsidRPr="000D6E7F">
        <w:rPr>
          <w:rFonts w:ascii="Times New Roman" w:hAnsi="Times New Roman" w:cs="Times New Roman"/>
          <w:sz w:val="30"/>
          <w:szCs w:val="30"/>
        </w:rPr>
        <w:t xml:space="preserve">о 2016 года </w:t>
      </w:r>
      <w:r>
        <w:rPr>
          <w:rFonts w:ascii="Times New Roman" w:hAnsi="Times New Roman" w:cs="Times New Roman"/>
          <w:sz w:val="30"/>
          <w:szCs w:val="30"/>
        </w:rPr>
        <w:t>он</w:t>
      </w:r>
      <w:r w:rsidRPr="000D6E7F">
        <w:rPr>
          <w:rFonts w:ascii="Times New Roman" w:hAnsi="Times New Roman" w:cs="Times New Roman"/>
          <w:sz w:val="30"/>
          <w:szCs w:val="30"/>
        </w:rPr>
        <w:t xml:space="preserve"> составлял 15 лет</w:t>
      </w:r>
      <w:r>
        <w:rPr>
          <w:rFonts w:ascii="Times New Roman" w:hAnsi="Times New Roman" w:cs="Times New Roman"/>
          <w:sz w:val="30"/>
          <w:szCs w:val="30"/>
        </w:rPr>
        <w:t xml:space="preserve">, то в 2020 году </w:t>
      </w:r>
      <w:r w:rsidR="00470979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 17 лет 6 месяцев, а в 2025 году – 20 лет.</w:t>
      </w:r>
    </w:p>
    <w:p w:rsidR="00CC01A9" w:rsidRDefault="00CC01A9" w:rsidP="000D6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 xml:space="preserve">Страховой стаж необходим для формирования прав на пенсионное обеспечение, т.е. на трудовую пенсию по возрасту, размер которой будет зависеть от заработка и стажа работы гражданина. </w:t>
      </w:r>
    </w:p>
    <w:p w:rsidR="005624B8" w:rsidRPr="000D6E7F" w:rsidRDefault="00CC01A9" w:rsidP="005624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30"/>
          <w:szCs w:val="30"/>
        </w:rPr>
      </w:pPr>
      <w:r>
        <w:rPr>
          <w:color w:val="282828"/>
          <w:sz w:val="30"/>
          <w:szCs w:val="30"/>
        </w:rPr>
        <w:t xml:space="preserve">При отсутствии необходимого страхового стажа возникает право только на социальную пенсию, </w:t>
      </w:r>
      <w:r w:rsidR="008723D2">
        <w:rPr>
          <w:color w:val="282828"/>
          <w:sz w:val="30"/>
          <w:szCs w:val="30"/>
        </w:rPr>
        <w:t xml:space="preserve">которая </w:t>
      </w:r>
      <w:r>
        <w:rPr>
          <w:color w:val="282828"/>
          <w:sz w:val="30"/>
          <w:szCs w:val="30"/>
        </w:rPr>
        <w:t>назнач</w:t>
      </w:r>
      <w:r w:rsidR="008723D2">
        <w:rPr>
          <w:color w:val="282828"/>
          <w:sz w:val="30"/>
          <w:szCs w:val="30"/>
        </w:rPr>
        <w:t xml:space="preserve">ается женщинам </w:t>
      </w:r>
      <w:r>
        <w:rPr>
          <w:color w:val="282828"/>
          <w:sz w:val="30"/>
          <w:szCs w:val="30"/>
        </w:rPr>
        <w:t xml:space="preserve">при достижении 60 лет и </w:t>
      </w:r>
      <w:r w:rsidR="008723D2">
        <w:rPr>
          <w:color w:val="282828"/>
          <w:sz w:val="30"/>
          <w:szCs w:val="30"/>
        </w:rPr>
        <w:t xml:space="preserve">мужчинам при достижении </w:t>
      </w:r>
      <w:r>
        <w:rPr>
          <w:color w:val="282828"/>
          <w:sz w:val="30"/>
          <w:szCs w:val="30"/>
        </w:rPr>
        <w:t xml:space="preserve">65 лет. </w:t>
      </w:r>
      <w:r w:rsidR="00470979">
        <w:rPr>
          <w:color w:val="282828"/>
          <w:sz w:val="30"/>
          <w:szCs w:val="30"/>
        </w:rPr>
        <w:t xml:space="preserve"> </w:t>
      </w:r>
      <w:r w:rsidR="005624B8">
        <w:rPr>
          <w:color w:val="282828"/>
          <w:sz w:val="30"/>
          <w:szCs w:val="30"/>
        </w:rPr>
        <w:t>Р</w:t>
      </w:r>
      <w:r>
        <w:rPr>
          <w:color w:val="282828"/>
          <w:sz w:val="30"/>
          <w:szCs w:val="30"/>
        </w:rPr>
        <w:t xml:space="preserve">азмер ее будет </w:t>
      </w:r>
      <w:r w:rsidR="005624B8">
        <w:rPr>
          <w:color w:val="282828"/>
          <w:sz w:val="30"/>
          <w:szCs w:val="30"/>
        </w:rPr>
        <w:t>составля</w:t>
      </w:r>
      <w:r>
        <w:rPr>
          <w:color w:val="282828"/>
          <w:sz w:val="30"/>
          <w:szCs w:val="30"/>
        </w:rPr>
        <w:t>т</w:t>
      </w:r>
      <w:r w:rsidR="005624B8">
        <w:rPr>
          <w:color w:val="282828"/>
          <w:sz w:val="30"/>
          <w:szCs w:val="30"/>
        </w:rPr>
        <w:t>ь половину</w:t>
      </w:r>
      <w:r>
        <w:rPr>
          <w:color w:val="282828"/>
          <w:sz w:val="30"/>
          <w:szCs w:val="30"/>
        </w:rPr>
        <w:t xml:space="preserve"> бюджета прожиточного минимума.</w:t>
      </w:r>
      <w:r w:rsidR="005624B8">
        <w:rPr>
          <w:color w:val="282828"/>
          <w:sz w:val="30"/>
          <w:szCs w:val="30"/>
        </w:rPr>
        <w:t xml:space="preserve"> Исключение состав</w:t>
      </w:r>
      <w:r w:rsidR="00470979">
        <w:rPr>
          <w:color w:val="282828"/>
          <w:sz w:val="30"/>
          <w:szCs w:val="30"/>
        </w:rPr>
        <w:t>я</w:t>
      </w:r>
      <w:r w:rsidR="005624B8">
        <w:rPr>
          <w:color w:val="282828"/>
          <w:sz w:val="30"/>
          <w:szCs w:val="30"/>
        </w:rPr>
        <w:t xml:space="preserve">т граждане, у которых </w:t>
      </w:r>
      <w:r w:rsidR="00470979">
        <w:rPr>
          <w:color w:val="282828"/>
          <w:sz w:val="30"/>
          <w:szCs w:val="30"/>
        </w:rPr>
        <w:t xml:space="preserve">нет требуемого, но </w:t>
      </w:r>
      <w:r w:rsidR="005624B8">
        <w:rPr>
          <w:color w:val="282828"/>
          <w:sz w:val="30"/>
          <w:szCs w:val="30"/>
        </w:rPr>
        <w:t xml:space="preserve">имеется </w:t>
      </w:r>
      <w:r w:rsidR="005624B8" w:rsidRPr="000D6E7F">
        <w:rPr>
          <w:color w:val="282828"/>
          <w:sz w:val="30"/>
          <w:szCs w:val="30"/>
        </w:rPr>
        <w:t>не менее 10 лет страхо</w:t>
      </w:r>
      <w:r w:rsidR="005624B8">
        <w:rPr>
          <w:color w:val="282828"/>
          <w:sz w:val="30"/>
          <w:szCs w:val="30"/>
        </w:rPr>
        <w:t xml:space="preserve">вого стажа. Им </w:t>
      </w:r>
      <w:r w:rsidR="005624B8" w:rsidRPr="000D6E7F">
        <w:rPr>
          <w:color w:val="282828"/>
          <w:sz w:val="30"/>
          <w:szCs w:val="30"/>
        </w:rPr>
        <w:t xml:space="preserve">с 1 января 2021 года вместо социальной пенсии будет назначаться трудовая пенсия по возрасту при неполном страховом стаже.  </w:t>
      </w:r>
    </w:p>
    <w:p w:rsidR="005A2B8F" w:rsidRDefault="005A2B8F" w:rsidP="000D6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82828"/>
          <w:sz w:val="30"/>
          <w:szCs w:val="30"/>
        </w:rPr>
      </w:pPr>
    </w:p>
    <w:p w:rsidR="00A61CC1" w:rsidRDefault="00A61CC1" w:rsidP="000D6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30"/>
          <w:szCs w:val="30"/>
        </w:rPr>
      </w:pPr>
      <w:r w:rsidRPr="000D6E7F">
        <w:rPr>
          <w:b/>
          <w:color w:val="282828"/>
          <w:sz w:val="30"/>
          <w:szCs w:val="30"/>
        </w:rPr>
        <w:t>Как узнать</w:t>
      </w:r>
      <w:r w:rsidR="0063508C">
        <w:rPr>
          <w:b/>
          <w:color w:val="282828"/>
          <w:sz w:val="30"/>
          <w:szCs w:val="30"/>
        </w:rPr>
        <w:t>,</w:t>
      </w:r>
      <w:r w:rsidRPr="000D6E7F">
        <w:rPr>
          <w:b/>
          <w:color w:val="282828"/>
          <w:sz w:val="30"/>
          <w:szCs w:val="30"/>
        </w:rPr>
        <w:t xml:space="preserve"> все ли периоды работы будут включены в страховой стаж</w:t>
      </w:r>
      <w:r w:rsidR="00CE0EB3" w:rsidRPr="000D6E7F">
        <w:rPr>
          <w:b/>
          <w:color w:val="282828"/>
          <w:sz w:val="30"/>
          <w:szCs w:val="30"/>
        </w:rPr>
        <w:t xml:space="preserve"> при назначении пенсии</w:t>
      </w:r>
      <w:r w:rsidRPr="000D6E7F">
        <w:rPr>
          <w:b/>
          <w:color w:val="282828"/>
          <w:sz w:val="30"/>
          <w:szCs w:val="30"/>
        </w:rPr>
        <w:t>, т.е. уплачены ли страховые взносы?</w:t>
      </w:r>
    </w:p>
    <w:p w:rsidR="0063508C" w:rsidRDefault="0063508C" w:rsidP="000D6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30"/>
          <w:szCs w:val="30"/>
        </w:rPr>
      </w:pPr>
    </w:p>
    <w:p w:rsidR="0063508C" w:rsidRDefault="0063508C" w:rsidP="006350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3508C">
        <w:rPr>
          <w:color w:val="282828"/>
          <w:sz w:val="30"/>
          <w:szCs w:val="30"/>
        </w:rPr>
        <w:t xml:space="preserve">Самый достоверный </w:t>
      </w:r>
      <w:r>
        <w:rPr>
          <w:color w:val="282828"/>
          <w:sz w:val="30"/>
          <w:szCs w:val="30"/>
        </w:rPr>
        <w:t xml:space="preserve"> </w:t>
      </w:r>
      <w:r w:rsidR="00A61CC1" w:rsidRPr="000D6E7F">
        <w:rPr>
          <w:sz w:val="30"/>
          <w:szCs w:val="30"/>
        </w:rPr>
        <w:t xml:space="preserve">способ – </w:t>
      </w:r>
      <w:r>
        <w:rPr>
          <w:sz w:val="30"/>
          <w:szCs w:val="30"/>
        </w:rPr>
        <w:t xml:space="preserve">это </w:t>
      </w:r>
      <w:r w:rsidR="00C23831" w:rsidRPr="000D6E7F">
        <w:rPr>
          <w:sz w:val="30"/>
          <w:szCs w:val="30"/>
        </w:rPr>
        <w:t>получить выписку (информацию) из своего индивидуального лицевого счета, в которой</w:t>
      </w:r>
      <w:r w:rsidR="00695855">
        <w:rPr>
          <w:sz w:val="30"/>
          <w:szCs w:val="30"/>
        </w:rPr>
        <w:t xml:space="preserve"> отражаются периоды работы, суммы выплат (доход), на которые начисляются </w:t>
      </w:r>
      <w:r w:rsidR="00080A6E">
        <w:rPr>
          <w:sz w:val="30"/>
          <w:szCs w:val="30"/>
        </w:rPr>
        <w:t>обязательные страховые взносы,</w:t>
      </w:r>
      <w:r w:rsidR="00C23831" w:rsidRPr="000D6E7F">
        <w:rPr>
          <w:sz w:val="30"/>
          <w:szCs w:val="30"/>
        </w:rPr>
        <w:t xml:space="preserve"> </w:t>
      </w:r>
      <w:r w:rsidR="00080A6E">
        <w:rPr>
          <w:sz w:val="30"/>
          <w:szCs w:val="30"/>
        </w:rPr>
        <w:t>суммы страховых взносов и др.</w:t>
      </w:r>
      <w:r w:rsidR="00C23831" w:rsidRPr="000D6E7F">
        <w:rPr>
          <w:sz w:val="30"/>
          <w:szCs w:val="30"/>
        </w:rPr>
        <w:t xml:space="preserve"> </w:t>
      </w:r>
    </w:p>
    <w:p w:rsidR="008E5A6F" w:rsidRDefault="00C23831" w:rsidP="006350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6E7F">
        <w:rPr>
          <w:sz w:val="30"/>
          <w:szCs w:val="30"/>
        </w:rPr>
        <w:t xml:space="preserve">Для этого </w:t>
      </w:r>
      <w:r w:rsidR="0099758D" w:rsidRPr="000D6E7F">
        <w:rPr>
          <w:sz w:val="30"/>
          <w:szCs w:val="30"/>
        </w:rPr>
        <w:t>мож</w:t>
      </w:r>
      <w:r w:rsidRPr="000D6E7F">
        <w:rPr>
          <w:sz w:val="30"/>
          <w:szCs w:val="30"/>
        </w:rPr>
        <w:t>но</w:t>
      </w:r>
      <w:r w:rsidR="0099758D" w:rsidRPr="000D6E7F">
        <w:rPr>
          <w:sz w:val="30"/>
          <w:szCs w:val="30"/>
        </w:rPr>
        <w:t xml:space="preserve"> обратиться в любой районный отдел (сектор) Фонда </w:t>
      </w:r>
      <w:r w:rsidR="008E5A6F">
        <w:rPr>
          <w:sz w:val="30"/>
          <w:szCs w:val="30"/>
        </w:rPr>
        <w:t xml:space="preserve">социальной защиты населения </w:t>
      </w:r>
      <w:r w:rsidR="0099758D" w:rsidRPr="000D6E7F">
        <w:rPr>
          <w:sz w:val="30"/>
          <w:szCs w:val="30"/>
        </w:rPr>
        <w:t xml:space="preserve">на территории Республики </w:t>
      </w:r>
      <w:r w:rsidR="0099758D" w:rsidRPr="000D6E7F">
        <w:rPr>
          <w:sz w:val="30"/>
          <w:szCs w:val="30"/>
        </w:rPr>
        <w:lastRenderedPageBreak/>
        <w:t>Беларусь</w:t>
      </w:r>
      <w:r w:rsidR="008E5A6F">
        <w:rPr>
          <w:sz w:val="30"/>
          <w:szCs w:val="30"/>
        </w:rPr>
        <w:t xml:space="preserve">. Там нужно </w:t>
      </w:r>
      <w:r w:rsidR="0099758D" w:rsidRPr="000D6E7F">
        <w:rPr>
          <w:sz w:val="30"/>
          <w:szCs w:val="30"/>
        </w:rPr>
        <w:t>предъявить свидетельство социального страхования, документ, удостоверяющий личность, заполнить заявление установленного образца</w:t>
      </w:r>
      <w:r w:rsidR="00A61CC1" w:rsidRPr="000D6E7F">
        <w:rPr>
          <w:sz w:val="30"/>
          <w:szCs w:val="30"/>
        </w:rPr>
        <w:t>.</w:t>
      </w:r>
      <w:r w:rsidR="004709DF" w:rsidRPr="000D6E7F">
        <w:rPr>
          <w:sz w:val="30"/>
          <w:szCs w:val="30"/>
        </w:rPr>
        <w:t xml:space="preserve"> </w:t>
      </w:r>
      <w:proofErr w:type="gramStart"/>
      <w:r w:rsidRPr="000D6E7F">
        <w:rPr>
          <w:sz w:val="30"/>
          <w:szCs w:val="30"/>
        </w:rPr>
        <w:t>Выписка</w:t>
      </w:r>
      <w:r w:rsidR="004709DF" w:rsidRPr="000D6E7F">
        <w:rPr>
          <w:sz w:val="30"/>
          <w:szCs w:val="30"/>
        </w:rPr>
        <w:t xml:space="preserve"> выдается </w:t>
      </w:r>
      <w:r w:rsidR="008E5A6F">
        <w:rPr>
          <w:sz w:val="30"/>
          <w:szCs w:val="30"/>
        </w:rPr>
        <w:t xml:space="preserve">бесплатно лично обратившемуся в течение </w:t>
      </w:r>
      <w:r w:rsidR="004709DF" w:rsidRPr="000D6E7F">
        <w:rPr>
          <w:sz w:val="30"/>
          <w:szCs w:val="30"/>
        </w:rPr>
        <w:t xml:space="preserve">10 рабочих дней, либо, </w:t>
      </w:r>
      <w:r w:rsidR="008E5A6F">
        <w:rPr>
          <w:sz w:val="30"/>
          <w:szCs w:val="30"/>
        </w:rPr>
        <w:t>при желании</w:t>
      </w:r>
      <w:r w:rsidR="004709DF" w:rsidRPr="000D6E7F">
        <w:rPr>
          <w:sz w:val="30"/>
          <w:szCs w:val="30"/>
        </w:rPr>
        <w:t xml:space="preserve">, высылается заказным письмом по указанному в заявлении адресу. </w:t>
      </w:r>
      <w:proofErr w:type="gramEnd"/>
    </w:p>
    <w:p w:rsidR="00A61CC1" w:rsidRPr="000D6E7F" w:rsidRDefault="00CE0EB3" w:rsidP="006350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D6E7F">
        <w:rPr>
          <w:sz w:val="30"/>
          <w:szCs w:val="30"/>
        </w:rPr>
        <w:t>Таки</w:t>
      </w:r>
      <w:r w:rsidR="008E5A6F">
        <w:rPr>
          <w:sz w:val="30"/>
          <w:szCs w:val="30"/>
        </w:rPr>
        <w:t>м</w:t>
      </w:r>
      <w:r w:rsidRPr="000D6E7F">
        <w:rPr>
          <w:sz w:val="30"/>
          <w:szCs w:val="30"/>
        </w:rPr>
        <w:t xml:space="preserve"> образом</w:t>
      </w:r>
      <w:r w:rsidR="0034701D">
        <w:rPr>
          <w:sz w:val="30"/>
          <w:szCs w:val="30"/>
        </w:rPr>
        <w:t>,</w:t>
      </w:r>
      <w:r w:rsidR="008E5A6F">
        <w:rPr>
          <w:sz w:val="30"/>
          <w:szCs w:val="30"/>
        </w:rPr>
        <w:t xml:space="preserve"> </w:t>
      </w:r>
      <w:r w:rsidRPr="000D6E7F">
        <w:rPr>
          <w:sz w:val="30"/>
          <w:szCs w:val="30"/>
        </w:rPr>
        <w:t xml:space="preserve"> м</w:t>
      </w:r>
      <w:r w:rsidR="004709DF" w:rsidRPr="000D6E7F">
        <w:rPr>
          <w:sz w:val="30"/>
          <w:szCs w:val="30"/>
        </w:rPr>
        <w:t xml:space="preserve">ожно получить как </w:t>
      </w:r>
      <w:r w:rsidR="00695855">
        <w:rPr>
          <w:sz w:val="30"/>
          <w:szCs w:val="30"/>
        </w:rPr>
        <w:t xml:space="preserve">всю имеющуюся на </w:t>
      </w:r>
      <w:r w:rsidR="004709DF" w:rsidRPr="000D6E7F">
        <w:rPr>
          <w:sz w:val="30"/>
          <w:szCs w:val="30"/>
        </w:rPr>
        <w:t>лицевом счете информацию с 1 января 2003 года, так и за определенный период.</w:t>
      </w:r>
      <w:r w:rsidR="00A61CC1" w:rsidRPr="000D6E7F">
        <w:rPr>
          <w:sz w:val="30"/>
          <w:szCs w:val="30"/>
        </w:rPr>
        <w:t xml:space="preserve"> </w:t>
      </w:r>
    </w:p>
    <w:p w:rsidR="0099758D" w:rsidRPr="000D6E7F" w:rsidRDefault="004709DF" w:rsidP="000D6E7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</w:pPr>
      <w:proofErr w:type="gramStart"/>
      <w:r w:rsidRPr="000D6E7F"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="00C23831" w:rsidRPr="000D6E7F">
        <w:rPr>
          <w:rFonts w:ascii="Times New Roman" w:hAnsi="Times New Roman" w:cs="Times New Roman"/>
          <w:sz w:val="30"/>
          <w:szCs w:val="30"/>
        </w:rPr>
        <w:t>выписку</w:t>
      </w:r>
      <w:r w:rsidRPr="000D6E7F">
        <w:rPr>
          <w:rFonts w:ascii="Times New Roman" w:hAnsi="Times New Roman" w:cs="Times New Roman"/>
          <w:sz w:val="30"/>
          <w:szCs w:val="30"/>
        </w:rPr>
        <w:t xml:space="preserve"> можно также в отделениях «</w:t>
      </w:r>
      <w:proofErr w:type="spellStart"/>
      <w:r w:rsidRPr="000D6E7F">
        <w:rPr>
          <w:rFonts w:ascii="Times New Roman" w:hAnsi="Times New Roman" w:cs="Times New Roman"/>
          <w:sz w:val="30"/>
          <w:szCs w:val="30"/>
        </w:rPr>
        <w:t>Белпочты</w:t>
      </w:r>
      <w:proofErr w:type="spellEnd"/>
      <w:r w:rsidRPr="000D6E7F"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 w:rsidRPr="000D6E7F">
        <w:rPr>
          <w:rFonts w:ascii="Times New Roman" w:hAnsi="Times New Roman" w:cs="Times New Roman"/>
          <w:sz w:val="30"/>
          <w:szCs w:val="30"/>
        </w:rPr>
        <w:t>Белтекома</w:t>
      </w:r>
      <w:proofErr w:type="spellEnd"/>
      <w:r w:rsidRPr="000D6E7F">
        <w:rPr>
          <w:rFonts w:ascii="Times New Roman" w:hAnsi="Times New Roman" w:cs="Times New Roman"/>
          <w:sz w:val="30"/>
          <w:szCs w:val="30"/>
        </w:rPr>
        <w:t>»</w:t>
      </w:r>
      <w:r w:rsidR="00C23831" w:rsidRPr="000D6E7F">
        <w:rPr>
          <w:rFonts w:ascii="Times New Roman" w:hAnsi="Times New Roman" w:cs="Times New Roman"/>
          <w:sz w:val="30"/>
          <w:szCs w:val="30"/>
        </w:rPr>
        <w:t xml:space="preserve"> </w:t>
      </w:r>
      <w:r w:rsidR="00C23831" w:rsidRPr="000D6E7F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>(</w:t>
      </w:r>
      <w:r w:rsidR="00CE0EB3" w:rsidRPr="000D6E7F">
        <w:rPr>
          <w:rFonts w:ascii="Times New Roman" w:hAnsi="Times New Roman" w:cs="Times New Roman"/>
          <w:sz w:val="30"/>
          <w:szCs w:val="30"/>
        </w:rPr>
        <w:t>список</w:t>
      </w:r>
      <w:r w:rsidR="00C23831" w:rsidRPr="000D6E7F">
        <w:rPr>
          <w:rFonts w:ascii="Times New Roman" w:hAnsi="Times New Roman" w:cs="Times New Roman"/>
          <w:sz w:val="30"/>
          <w:szCs w:val="30"/>
        </w:rPr>
        <w:t xml:space="preserve"> таких отделений размещен на сайте Фонда</w:t>
      </w:r>
      <w:r w:rsidR="008E5A6F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(</w:t>
      </w:r>
      <w:proofErr w:type="spellStart"/>
      <w:r w:rsidR="00C23831" w:rsidRPr="000D6E7F">
        <w:rPr>
          <w:rFonts w:ascii="Times New Roman" w:hAnsi="Times New Roman" w:cs="Times New Roman"/>
          <w:sz w:val="30"/>
          <w:szCs w:val="30"/>
          <w:lang w:val="en-US"/>
        </w:rPr>
        <w:t>ssf</w:t>
      </w:r>
      <w:proofErr w:type="spellEnd"/>
      <w:r w:rsidR="00C23831" w:rsidRPr="000D6E7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C23831" w:rsidRPr="000D6E7F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C23831" w:rsidRPr="000D6E7F">
        <w:rPr>
          <w:rFonts w:ascii="Times New Roman" w:hAnsi="Times New Roman" w:cs="Times New Roman"/>
          <w:sz w:val="30"/>
          <w:szCs w:val="30"/>
        </w:rPr>
        <w:t>.</w:t>
      </w:r>
      <w:r w:rsidR="00C23831" w:rsidRPr="000D6E7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C23831" w:rsidRPr="000D6E7F">
        <w:rPr>
          <w:rFonts w:ascii="Times New Roman" w:hAnsi="Times New Roman" w:cs="Times New Roman"/>
          <w:sz w:val="30"/>
          <w:szCs w:val="30"/>
        </w:rPr>
        <w:t xml:space="preserve"> в разделе «Е-сервисы»)</w:t>
      </w:r>
      <w:r w:rsidR="00C23831" w:rsidRPr="000D6E7F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>.</w:t>
      </w:r>
      <w:proofErr w:type="gramEnd"/>
      <w:r w:rsidR="00C23831" w:rsidRPr="000D6E7F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 На момент обращения при себе необходимо иметь документ удостоверяющий личность и свидетельство социального страхования.</w:t>
      </w:r>
      <w:r w:rsidR="008E5A6F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 Услуга – платная. </w:t>
      </w:r>
    </w:p>
    <w:p w:rsidR="005136F4" w:rsidRDefault="000D4F25" w:rsidP="000D6E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имеется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возможность получить </w:t>
      </w:r>
      <w:r w:rsidR="00EF7B2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платно</w:t>
      </w:r>
      <w:r w:rsidR="00EF7B2B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D6E7F">
        <w:rPr>
          <w:rFonts w:ascii="Times New Roman" w:hAnsi="Times New Roman" w:cs="Times New Roman"/>
          <w:sz w:val="30"/>
          <w:szCs w:val="30"/>
        </w:rPr>
        <w:t xml:space="preserve"> датах приема и увольнения и суммах выплат, на которые начислены страховые взносы,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режиме «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онлайн» посредством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сети Интернет на Едином по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ртале электронных услуг (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portal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="00C23831" w:rsidRPr="00C238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gov</w:t>
      </w:r>
      <w:proofErr w:type="spellEnd"/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Сделать это </w:t>
      </w:r>
      <w:r w:rsidR="00BD4236"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электронной цифровой подписью</w:t>
      </w:r>
      <w:r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6E7F">
        <w:rPr>
          <w:rFonts w:ascii="Times New Roman" w:hAnsi="Times New Roman" w:cs="Times New Roman"/>
          <w:sz w:val="30"/>
          <w:szCs w:val="30"/>
        </w:rPr>
        <w:t>либо уникального идентификатора</w:t>
      </w:r>
      <w:r w:rsidR="00C23831"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61CC1" w:rsidRPr="000D6E7F" w:rsidRDefault="00C23831" w:rsidP="000D6E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Гражданину для получения </w:t>
      </w:r>
      <w:r w:rsidRPr="00C23831">
        <w:rPr>
          <w:rFonts w:ascii="Times New Roman" w:eastAsia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в отношении себя самого</w:t>
      </w:r>
      <w:r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сведений о датах приема, увольнения и суммах выплат, на которые начислены страховые взносы  необходимо </w:t>
      </w:r>
      <w:proofErr w:type="gramStart"/>
      <w:r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выбрать</w:t>
      </w:r>
      <w:proofErr w:type="gramEnd"/>
      <w:r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услугу с кодом</w:t>
      </w:r>
      <w:r w:rsidR="000D6E7F"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238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3.25.02-ф </w:t>
      </w:r>
      <w:r w:rsidRPr="00C23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указать период. За указанный период будут сформированы соответствующие сведения, которые представили работодатели с каждого места работы и которые будут </w:t>
      </w:r>
      <w:r w:rsidR="003B0250"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учтены </w:t>
      </w:r>
      <w:r w:rsidR="000D6E7F"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страховой стаж </w:t>
      </w:r>
      <w:r w:rsidR="003B0250" w:rsidRPr="000D6E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назначении пенсии.</w:t>
      </w:r>
    </w:p>
    <w:p w:rsidR="00003B42" w:rsidRDefault="00A61CC1" w:rsidP="000D6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30"/>
          <w:szCs w:val="30"/>
        </w:rPr>
      </w:pPr>
      <w:r w:rsidRPr="000D6E7F">
        <w:rPr>
          <w:b/>
          <w:color w:val="282828"/>
          <w:sz w:val="30"/>
          <w:szCs w:val="30"/>
        </w:rPr>
        <w:t xml:space="preserve"> </w:t>
      </w:r>
      <w:bookmarkStart w:id="0" w:name="_GoBack"/>
      <w:bookmarkEnd w:id="0"/>
    </w:p>
    <w:sectPr w:rsidR="000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00"/>
    <w:rsid w:val="00003B42"/>
    <w:rsid w:val="000215D3"/>
    <w:rsid w:val="00080A6E"/>
    <w:rsid w:val="000D4F25"/>
    <w:rsid w:val="000D6E7F"/>
    <w:rsid w:val="00166EF0"/>
    <w:rsid w:val="00204902"/>
    <w:rsid w:val="002F5D72"/>
    <w:rsid w:val="0034701D"/>
    <w:rsid w:val="003B0250"/>
    <w:rsid w:val="003D59F4"/>
    <w:rsid w:val="003F1CB4"/>
    <w:rsid w:val="00470979"/>
    <w:rsid w:val="004709DF"/>
    <w:rsid w:val="004734A8"/>
    <w:rsid w:val="004B6D78"/>
    <w:rsid w:val="005136F4"/>
    <w:rsid w:val="005624B8"/>
    <w:rsid w:val="005A2B8F"/>
    <w:rsid w:val="0063508C"/>
    <w:rsid w:val="0069464F"/>
    <w:rsid w:val="00695855"/>
    <w:rsid w:val="0075622C"/>
    <w:rsid w:val="0077706C"/>
    <w:rsid w:val="0079356F"/>
    <w:rsid w:val="00830701"/>
    <w:rsid w:val="00850126"/>
    <w:rsid w:val="008723D2"/>
    <w:rsid w:val="008E5A6F"/>
    <w:rsid w:val="00900BB5"/>
    <w:rsid w:val="00972C7D"/>
    <w:rsid w:val="0099758D"/>
    <w:rsid w:val="009C43CD"/>
    <w:rsid w:val="009F7DD2"/>
    <w:rsid w:val="00A23266"/>
    <w:rsid w:val="00A521FF"/>
    <w:rsid w:val="00A61CC1"/>
    <w:rsid w:val="00B12C37"/>
    <w:rsid w:val="00B145C5"/>
    <w:rsid w:val="00B8492F"/>
    <w:rsid w:val="00BD4236"/>
    <w:rsid w:val="00C23831"/>
    <w:rsid w:val="00C9439A"/>
    <w:rsid w:val="00CC01A9"/>
    <w:rsid w:val="00CE0EB3"/>
    <w:rsid w:val="00DF7F66"/>
    <w:rsid w:val="00EF7B2B"/>
    <w:rsid w:val="00F54A40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0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9975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0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9975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2020-09-22T11:24:00Z</dcterms:created>
  <dcterms:modified xsi:type="dcterms:W3CDTF">2020-09-22T11:24:00Z</dcterms:modified>
</cp:coreProperties>
</file>