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E" w:rsidRDefault="007A193E" w:rsidP="007A19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E6B">
        <w:rPr>
          <w:rStyle w:val="a3"/>
          <w:rFonts w:ascii="Times New Roman" w:hAnsi="Times New Roman" w:cs="Times New Roman"/>
          <w:sz w:val="28"/>
          <w:szCs w:val="28"/>
        </w:rPr>
        <w:t>Социальная защита участников ликвидации последствий катастрофы на Чернобыльской АЭС</w:t>
      </w:r>
      <w:r w:rsidRPr="0004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3E" w:rsidRDefault="007A193E" w:rsidP="007A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6B">
        <w:rPr>
          <w:rFonts w:ascii="Times New Roman" w:hAnsi="Times New Roman" w:cs="Times New Roman"/>
          <w:sz w:val="28"/>
          <w:szCs w:val="28"/>
        </w:rPr>
        <w:t xml:space="preserve">Авария, произошедшая 26 апреля 1986 года на Чернобыльской атомной электростанции, является самой крупной катастрофой современности. Она затронула судьбы миллионов людей, проживающих на огромных территориях.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6B">
        <w:rPr>
          <w:rFonts w:ascii="Times New Roman" w:hAnsi="Times New Roman" w:cs="Times New Roman"/>
          <w:sz w:val="28"/>
          <w:szCs w:val="28"/>
        </w:rPr>
        <w:t>Создались новые экологические, социальные и экономические условия в регионах радиоактивного загрязнения. Предотвращение неблагоприятной социальной и экологической ситуации в республике требует значительных усилий, вовлечения больших финансовых, материальных и научных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AA" w:rsidRDefault="007A193E" w:rsidP="007A193E">
      <w:pPr>
        <w:spacing w:after="0" w:line="240" w:lineRule="auto"/>
        <w:ind w:firstLine="567"/>
        <w:jc w:val="both"/>
      </w:pPr>
      <w:r w:rsidRPr="00043E6B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социальной защите граждан, пострадавших от катастрофы на Чернобыльской АЭС, других радиационных аварий»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6B">
        <w:rPr>
          <w:rFonts w:ascii="Times New Roman" w:hAnsi="Times New Roman" w:cs="Times New Roman"/>
          <w:sz w:val="28"/>
          <w:szCs w:val="28"/>
        </w:rPr>
        <w:t>направлен на защиту прав и интересов граждан, принимавших участие в ликвидации последствий катастрофы на Чернобыльской АЭС, отселенных и выехавших на новое место жительства с территории радиоактивного загрязнения, проживающих на указанной территории и иных категорий граждан, определенных данным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6B">
        <w:rPr>
          <w:rFonts w:ascii="Times New Roman" w:hAnsi="Times New Roman" w:cs="Times New Roman"/>
          <w:sz w:val="28"/>
          <w:szCs w:val="28"/>
        </w:rPr>
        <w:t>Одной из задач, решаемых военными комиссариатами является социальная защита участников ликвидации последствий катастрофы на Чернобыльской АЭС.</w:t>
      </w:r>
    </w:p>
    <w:sectPr w:rsidR="005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FD"/>
    <w:rsid w:val="00047734"/>
    <w:rsid w:val="001B00FD"/>
    <w:rsid w:val="007A193E"/>
    <w:rsid w:val="00C31711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mchs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2020-04-24T12:01:00Z</dcterms:created>
  <dcterms:modified xsi:type="dcterms:W3CDTF">2020-04-24T12:01:00Z</dcterms:modified>
</cp:coreProperties>
</file>