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DA" w:rsidRPr="00AD6B70" w:rsidRDefault="008003DA" w:rsidP="008003DA">
      <w:pPr>
        <w:pStyle w:val="1"/>
        <w:spacing w:before="0" w:after="0"/>
        <w:ind w:right="-1"/>
        <w:jc w:val="center"/>
        <w:rPr>
          <w:b w:val="0"/>
          <w:sz w:val="30"/>
          <w:szCs w:val="30"/>
        </w:rPr>
      </w:pPr>
      <w:bookmarkStart w:id="0" w:name="_GoBack"/>
      <w:bookmarkEnd w:id="0"/>
      <w:r w:rsidRPr="00AD6B70">
        <w:rPr>
          <w:b w:val="0"/>
          <w:sz w:val="30"/>
          <w:szCs w:val="30"/>
        </w:rPr>
        <w:t>ВОРОНОВСКИЙ РАЙОННЫЙ ИСПОЛНИТЕЛЬНЫЙ КОМИТЕТ</w:t>
      </w:r>
    </w:p>
    <w:p w:rsidR="008003DA" w:rsidRPr="00AD6B70" w:rsidRDefault="008003DA" w:rsidP="008003DA">
      <w:pPr>
        <w:pStyle w:val="1"/>
        <w:spacing w:before="0" w:after="0"/>
        <w:ind w:right="-1"/>
        <w:rPr>
          <w:b w:val="0"/>
          <w:sz w:val="30"/>
          <w:szCs w:val="30"/>
        </w:rPr>
      </w:pPr>
    </w:p>
    <w:p w:rsidR="008003DA" w:rsidRPr="00AD6B70" w:rsidRDefault="008003DA" w:rsidP="008003DA">
      <w:pPr>
        <w:pStyle w:val="1"/>
        <w:spacing w:before="0" w:after="0"/>
        <w:ind w:right="-1"/>
        <w:jc w:val="center"/>
        <w:rPr>
          <w:b w:val="0"/>
          <w:sz w:val="30"/>
          <w:szCs w:val="30"/>
        </w:rPr>
      </w:pPr>
      <w:r w:rsidRPr="00AD6B70">
        <w:rPr>
          <w:b w:val="0"/>
          <w:sz w:val="30"/>
          <w:szCs w:val="30"/>
        </w:rPr>
        <w:t>РЕШЕНИЕ</w:t>
      </w:r>
    </w:p>
    <w:p w:rsidR="008003DA" w:rsidRPr="00AD6B70" w:rsidRDefault="008003DA" w:rsidP="008003DA">
      <w:pPr>
        <w:pStyle w:val="1"/>
        <w:spacing w:before="0" w:after="0"/>
        <w:ind w:right="-1"/>
        <w:rPr>
          <w:b w:val="0"/>
          <w:sz w:val="30"/>
          <w:szCs w:val="30"/>
        </w:rPr>
      </w:pPr>
    </w:p>
    <w:p w:rsidR="008003DA" w:rsidRPr="00AD6B70" w:rsidRDefault="008003DA" w:rsidP="008003DA">
      <w:pPr>
        <w:pStyle w:val="1"/>
        <w:spacing w:before="0" w:after="0"/>
        <w:ind w:right="-1"/>
        <w:rPr>
          <w:b w:val="0"/>
          <w:sz w:val="30"/>
          <w:szCs w:val="30"/>
        </w:rPr>
      </w:pPr>
    </w:p>
    <w:p w:rsidR="008003DA" w:rsidRPr="00AD6B70" w:rsidRDefault="008003DA" w:rsidP="008003DA">
      <w:pPr>
        <w:pStyle w:val="1"/>
        <w:spacing w:before="0" w:after="0"/>
        <w:ind w:right="-1"/>
        <w:rPr>
          <w:b w:val="0"/>
          <w:sz w:val="30"/>
          <w:szCs w:val="30"/>
        </w:rPr>
      </w:pPr>
    </w:p>
    <w:p w:rsidR="008003DA" w:rsidRPr="00AD6B70" w:rsidRDefault="008003DA" w:rsidP="008003DA">
      <w:pPr>
        <w:pStyle w:val="1"/>
        <w:tabs>
          <w:tab w:val="left" w:pos="3196"/>
        </w:tabs>
        <w:spacing w:before="0" w:after="0"/>
        <w:rPr>
          <w:b w:val="0"/>
          <w:sz w:val="30"/>
          <w:szCs w:val="30"/>
        </w:rPr>
      </w:pPr>
      <w:r w:rsidRPr="00AD6B70">
        <w:rPr>
          <w:b w:val="0"/>
          <w:sz w:val="30"/>
          <w:szCs w:val="30"/>
        </w:rPr>
        <w:t>5 сентября 2022 г. №</w:t>
      </w:r>
      <w:r w:rsidRPr="00AD6B70">
        <w:rPr>
          <w:b w:val="0"/>
          <w:sz w:val="30"/>
          <w:szCs w:val="30"/>
          <w:lang w:val="en-US"/>
        </w:rPr>
        <w:t> </w:t>
      </w:r>
      <w:r w:rsidRPr="00AD6B70">
        <w:rPr>
          <w:b w:val="0"/>
          <w:sz w:val="30"/>
          <w:szCs w:val="30"/>
        </w:rPr>
        <w:t>549</w:t>
      </w:r>
    </w:p>
    <w:p w:rsidR="00491952" w:rsidRPr="00AD6B70" w:rsidRDefault="00491952" w:rsidP="00DD3558">
      <w:pPr>
        <w:spacing w:after="0" w:line="240" w:lineRule="auto"/>
        <w:ind w:right="5102"/>
        <w:jc w:val="both"/>
        <w:rPr>
          <w:rFonts w:ascii="Times New Roman" w:hAnsi="Times New Roman"/>
          <w:sz w:val="30"/>
          <w:szCs w:val="30"/>
        </w:rPr>
      </w:pPr>
    </w:p>
    <w:p w:rsidR="008003DA" w:rsidRPr="00AD6B70" w:rsidRDefault="008003DA" w:rsidP="00DD3558">
      <w:pPr>
        <w:spacing w:after="0" w:line="240" w:lineRule="auto"/>
        <w:ind w:right="5102"/>
        <w:jc w:val="both"/>
        <w:rPr>
          <w:rFonts w:ascii="Times New Roman" w:hAnsi="Times New Roman"/>
          <w:sz w:val="30"/>
          <w:szCs w:val="30"/>
        </w:rPr>
      </w:pPr>
    </w:p>
    <w:p w:rsidR="00F62258" w:rsidRPr="00AD6B70" w:rsidRDefault="00F62258" w:rsidP="00DD3558">
      <w:pPr>
        <w:spacing w:after="0" w:line="240" w:lineRule="auto"/>
        <w:ind w:right="5102"/>
        <w:jc w:val="both"/>
        <w:rPr>
          <w:rFonts w:ascii="Times New Roman" w:hAnsi="Times New Roman"/>
          <w:sz w:val="30"/>
          <w:szCs w:val="30"/>
        </w:rPr>
      </w:pPr>
    </w:p>
    <w:p w:rsidR="00491952" w:rsidRPr="00AD6B70" w:rsidRDefault="00491952" w:rsidP="00DD3558">
      <w:pPr>
        <w:spacing w:after="0" w:line="240" w:lineRule="auto"/>
        <w:ind w:right="5102"/>
        <w:jc w:val="both"/>
        <w:rPr>
          <w:rFonts w:ascii="Times New Roman" w:hAnsi="Times New Roman"/>
          <w:sz w:val="30"/>
          <w:szCs w:val="30"/>
        </w:rPr>
      </w:pPr>
    </w:p>
    <w:p w:rsidR="00D224FB" w:rsidRPr="00AD6B70" w:rsidRDefault="00D224FB" w:rsidP="00F62258">
      <w:pPr>
        <w:pStyle w:val="titlencpi"/>
        <w:tabs>
          <w:tab w:val="left" w:pos="6663"/>
          <w:tab w:val="left" w:pos="6946"/>
        </w:tabs>
        <w:spacing w:before="0" w:after="0" w:line="280" w:lineRule="exact"/>
        <w:ind w:right="2835"/>
        <w:jc w:val="both"/>
        <w:rPr>
          <w:b w:val="0"/>
          <w:sz w:val="30"/>
          <w:szCs w:val="30"/>
        </w:rPr>
      </w:pPr>
      <w:r w:rsidRPr="00AD6B70">
        <w:rPr>
          <w:b w:val="0"/>
          <w:sz w:val="30"/>
          <w:szCs w:val="30"/>
        </w:rPr>
        <w:t>О проведении оценки соответствия возможностей соискателя лицензии (лицензиата) лицензионным требованиям и условиям</w:t>
      </w:r>
    </w:p>
    <w:p w:rsidR="00DD3558" w:rsidRPr="00AD6B70" w:rsidRDefault="00DD3558" w:rsidP="00A0491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D224FB" w:rsidRPr="00AD6B70" w:rsidRDefault="00D224FB" w:rsidP="00D224F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Cs/>
          <w:color w:val="000000"/>
          <w:kern w:val="32"/>
          <w:sz w:val="30"/>
          <w:szCs w:val="30"/>
        </w:rPr>
      </w:pPr>
      <w:r w:rsidRPr="00AD6B70">
        <w:rPr>
          <w:rFonts w:ascii="Times New Roman" w:hAnsi="Times New Roman"/>
          <w:sz w:val="30"/>
          <w:szCs w:val="30"/>
        </w:rPr>
        <w:t xml:space="preserve">На основании </w:t>
      </w:r>
      <w:hyperlink r:id="rId8" w:anchor="a347" w:tooltip="+" w:history="1">
        <w:r w:rsidRPr="00AD6B70">
          <w:rPr>
            <w:rStyle w:val="aa"/>
            <w:rFonts w:ascii="Times New Roman" w:hAnsi="Times New Roman"/>
            <w:color w:val="auto"/>
            <w:sz w:val="30"/>
            <w:szCs w:val="30"/>
            <w:u w:val="none"/>
          </w:rPr>
          <w:t>пункта</w:t>
        </w:r>
        <w:r w:rsidR="00F62258" w:rsidRPr="00AD6B70">
          <w:rPr>
            <w:rStyle w:val="aa"/>
            <w:rFonts w:ascii="Times New Roman" w:hAnsi="Times New Roman"/>
            <w:color w:val="auto"/>
            <w:sz w:val="30"/>
            <w:szCs w:val="30"/>
            <w:u w:val="none"/>
          </w:rPr>
          <w:t xml:space="preserve"> </w:t>
        </w:r>
        <w:r w:rsidRPr="00AD6B70">
          <w:rPr>
            <w:rStyle w:val="aa"/>
            <w:rFonts w:ascii="Times New Roman" w:hAnsi="Times New Roman"/>
            <w:color w:val="auto"/>
            <w:sz w:val="30"/>
            <w:szCs w:val="30"/>
            <w:u w:val="none"/>
          </w:rPr>
          <w:t>31</w:t>
        </w:r>
      </w:hyperlink>
      <w:r w:rsidRPr="00AD6B70">
        <w:rPr>
          <w:rFonts w:ascii="Times New Roman" w:hAnsi="Times New Roman"/>
          <w:sz w:val="30"/>
          <w:szCs w:val="30"/>
        </w:rPr>
        <w:t xml:space="preserve"> Положения о</w:t>
      </w:r>
      <w:r w:rsidR="00F62258" w:rsidRPr="00AD6B70">
        <w:rPr>
          <w:rFonts w:ascii="Times New Roman" w:hAnsi="Times New Roman"/>
          <w:sz w:val="30"/>
          <w:szCs w:val="30"/>
        </w:rPr>
        <w:t xml:space="preserve"> </w:t>
      </w:r>
      <w:r w:rsidRPr="00AD6B70">
        <w:rPr>
          <w:rFonts w:ascii="Times New Roman" w:hAnsi="Times New Roman"/>
          <w:sz w:val="30"/>
          <w:szCs w:val="30"/>
        </w:rPr>
        <w:t>лицензировании отдельных видов деятельности, утвержденного Указом Президента Республики Беларусь от</w:t>
      </w:r>
      <w:r w:rsidR="00F62258" w:rsidRPr="00AD6B70">
        <w:rPr>
          <w:rFonts w:ascii="Times New Roman" w:hAnsi="Times New Roman"/>
          <w:sz w:val="30"/>
          <w:szCs w:val="30"/>
        </w:rPr>
        <w:t xml:space="preserve"> </w:t>
      </w:r>
      <w:r w:rsidRPr="00AD6B70">
        <w:rPr>
          <w:rFonts w:ascii="Times New Roman" w:hAnsi="Times New Roman"/>
          <w:sz w:val="30"/>
          <w:szCs w:val="30"/>
        </w:rPr>
        <w:t>1</w:t>
      </w:r>
      <w:r w:rsidR="00F62258" w:rsidRPr="00AD6B70">
        <w:rPr>
          <w:rFonts w:ascii="Times New Roman" w:hAnsi="Times New Roman"/>
          <w:sz w:val="30"/>
          <w:szCs w:val="30"/>
        </w:rPr>
        <w:t xml:space="preserve"> </w:t>
      </w:r>
      <w:r w:rsidRPr="00AD6B70">
        <w:rPr>
          <w:rFonts w:ascii="Times New Roman" w:hAnsi="Times New Roman"/>
          <w:sz w:val="30"/>
          <w:szCs w:val="30"/>
        </w:rPr>
        <w:t xml:space="preserve">сентября 2010 г. № 450, </w:t>
      </w:r>
      <w:r w:rsidR="00C9121D" w:rsidRPr="00AD6B70">
        <w:rPr>
          <w:rFonts w:ascii="Times New Roman" w:hAnsi="Times New Roman"/>
          <w:bCs/>
          <w:kern w:val="32"/>
          <w:sz w:val="30"/>
          <w:szCs w:val="30"/>
        </w:rPr>
        <w:t>Вороновский районный исполнительный комитет РЕШИЛ</w:t>
      </w:r>
      <w:r w:rsidR="00C9121D" w:rsidRPr="00AD6B70">
        <w:rPr>
          <w:rFonts w:ascii="Times New Roman" w:hAnsi="Times New Roman"/>
          <w:bCs/>
          <w:color w:val="000000"/>
          <w:kern w:val="32"/>
          <w:sz w:val="30"/>
          <w:szCs w:val="30"/>
        </w:rPr>
        <w:t>:</w:t>
      </w:r>
    </w:p>
    <w:p w:rsidR="00D224FB" w:rsidRPr="00AD6B70" w:rsidRDefault="00D224FB" w:rsidP="00D224F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30"/>
          <w:szCs w:val="30"/>
        </w:rPr>
      </w:pPr>
      <w:r w:rsidRPr="00AD6B70">
        <w:rPr>
          <w:rFonts w:ascii="Times New Roman" w:hAnsi="Times New Roman"/>
          <w:sz w:val="30"/>
          <w:szCs w:val="30"/>
        </w:rPr>
        <w:t xml:space="preserve">1. Утвердить </w:t>
      </w:r>
      <w:hyperlink w:anchor="a1" w:tooltip="+" w:history="1">
        <w:r w:rsidRPr="00AD6B70">
          <w:rPr>
            <w:rStyle w:val="aa"/>
            <w:rFonts w:ascii="Times New Roman" w:hAnsi="Times New Roman"/>
            <w:color w:val="auto"/>
            <w:sz w:val="30"/>
            <w:szCs w:val="30"/>
            <w:u w:val="none"/>
          </w:rPr>
          <w:t>Инструкцию</w:t>
        </w:r>
      </w:hyperlink>
      <w:r w:rsidRPr="00AD6B70">
        <w:rPr>
          <w:rFonts w:ascii="Times New Roman" w:hAnsi="Times New Roman"/>
          <w:sz w:val="30"/>
          <w:szCs w:val="30"/>
        </w:rPr>
        <w:t xml:space="preserve"> о</w:t>
      </w:r>
      <w:r w:rsidR="00F62258" w:rsidRPr="00AD6B70">
        <w:rPr>
          <w:rFonts w:ascii="Times New Roman" w:hAnsi="Times New Roman"/>
          <w:sz w:val="30"/>
          <w:szCs w:val="30"/>
        </w:rPr>
        <w:t xml:space="preserve"> </w:t>
      </w:r>
      <w:r w:rsidRPr="00AD6B70">
        <w:rPr>
          <w:rFonts w:ascii="Times New Roman" w:hAnsi="Times New Roman"/>
          <w:sz w:val="30"/>
          <w:szCs w:val="30"/>
        </w:rPr>
        <w:t>порядке проведения оценки соответствия возможностей соискателя лицензии (лицензиата) лицензионным требованиям и</w:t>
      </w:r>
      <w:r w:rsidR="00F62258" w:rsidRPr="00AD6B70">
        <w:rPr>
          <w:rFonts w:ascii="Times New Roman" w:hAnsi="Times New Roman"/>
          <w:sz w:val="30"/>
          <w:szCs w:val="30"/>
        </w:rPr>
        <w:t xml:space="preserve"> </w:t>
      </w:r>
      <w:r w:rsidRPr="00AD6B70">
        <w:rPr>
          <w:rFonts w:ascii="Times New Roman" w:hAnsi="Times New Roman"/>
          <w:sz w:val="30"/>
          <w:szCs w:val="30"/>
        </w:rPr>
        <w:t>условиям (прилагается).</w:t>
      </w:r>
    </w:p>
    <w:p w:rsidR="00D224FB" w:rsidRPr="00AD6B70" w:rsidRDefault="00D224FB" w:rsidP="00D224F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Cs/>
          <w:color w:val="000000"/>
          <w:kern w:val="32"/>
          <w:sz w:val="30"/>
          <w:szCs w:val="30"/>
        </w:rPr>
      </w:pPr>
      <w:r w:rsidRPr="00AD6B70">
        <w:rPr>
          <w:rFonts w:ascii="Times New Roman" w:hAnsi="Times New Roman"/>
          <w:sz w:val="30"/>
          <w:szCs w:val="30"/>
        </w:rPr>
        <w:t>2. Настоящее решение вступает в</w:t>
      </w:r>
      <w:r w:rsidR="00F62258" w:rsidRPr="00AD6B70">
        <w:rPr>
          <w:rFonts w:ascii="Times New Roman" w:hAnsi="Times New Roman"/>
          <w:sz w:val="30"/>
          <w:szCs w:val="30"/>
        </w:rPr>
        <w:t xml:space="preserve"> </w:t>
      </w:r>
      <w:r w:rsidRPr="00AD6B70">
        <w:rPr>
          <w:rFonts w:ascii="Times New Roman" w:hAnsi="Times New Roman"/>
          <w:sz w:val="30"/>
          <w:szCs w:val="30"/>
        </w:rPr>
        <w:t>силу после его официального опубликования.</w:t>
      </w:r>
    </w:p>
    <w:p w:rsidR="00547AC7" w:rsidRPr="00AD6B70" w:rsidRDefault="00547AC7" w:rsidP="00547AC7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5"/>
        <w:gridCol w:w="3686"/>
      </w:tblGrid>
      <w:tr w:rsidR="00547AC7" w:rsidRPr="00AD6B70" w:rsidTr="00B65E0D">
        <w:tc>
          <w:tcPr>
            <w:tcW w:w="5885" w:type="dxa"/>
            <w:shd w:val="clear" w:color="auto" w:fill="auto"/>
          </w:tcPr>
          <w:p w:rsidR="00547AC7" w:rsidRPr="00AD6B70" w:rsidRDefault="00547AC7" w:rsidP="0041658B">
            <w:pPr>
              <w:tabs>
                <w:tab w:val="left" w:pos="6804"/>
              </w:tabs>
              <w:spacing w:after="0" w:line="280" w:lineRule="exact"/>
              <w:ind w:right="885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D6B70">
              <w:rPr>
                <w:rFonts w:ascii="Times New Roman" w:hAnsi="Times New Roman"/>
                <w:sz w:val="30"/>
                <w:szCs w:val="30"/>
              </w:rPr>
              <w:t>Председатель</w:t>
            </w:r>
          </w:p>
        </w:tc>
        <w:tc>
          <w:tcPr>
            <w:tcW w:w="3686" w:type="dxa"/>
            <w:shd w:val="clear" w:color="auto" w:fill="auto"/>
          </w:tcPr>
          <w:p w:rsidR="00547AC7" w:rsidRPr="00AD6B70" w:rsidRDefault="00547AC7" w:rsidP="0041658B">
            <w:pPr>
              <w:tabs>
                <w:tab w:val="left" w:pos="6804"/>
              </w:tabs>
              <w:spacing w:after="0" w:line="280" w:lineRule="exact"/>
              <w:ind w:left="919"/>
              <w:rPr>
                <w:rFonts w:ascii="Times New Roman" w:hAnsi="Times New Roman"/>
                <w:sz w:val="30"/>
                <w:szCs w:val="30"/>
              </w:rPr>
            </w:pPr>
            <w:r w:rsidRPr="00AD6B70">
              <w:rPr>
                <w:rFonts w:ascii="Times New Roman" w:hAnsi="Times New Roman"/>
                <w:sz w:val="30"/>
                <w:szCs w:val="30"/>
              </w:rPr>
              <w:t>Д.И.Захарчук</w:t>
            </w:r>
          </w:p>
        </w:tc>
      </w:tr>
      <w:tr w:rsidR="00547AC7" w:rsidRPr="00AD6B70" w:rsidTr="00B65E0D">
        <w:tc>
          <w:tcPr>
            <w:tcW w:w="5885" w:type="dxa"/>
            <w:shd w:val="clear" w:color="auto" w:fill="auto"/>
          </w:tcPr>
          <w:p w:rsidR="00547AC7" w:rsidRPr="00AD6B70" w:rsidRDefault="00547AC7" w:rsidP="0041658B">
            <w:pPr>
              <w:tabs>
                <w:tab w:val="left" w:pos="6804"/>
              </w:tabs>
              <w:spacing w:after="0" w:line="360" w:lineRule="auto"/>
              <w:ind w:right="88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547AC7" w:rsidRPr="00AD6B70" w:rsidRDefault="00547AC7" w:rsidP="0041658B">
            <w:pPr>
              <w:tabs>
                <w:tab w:val="left" w:pos="6804"/>
              </w:tabs>
              <w:spacing w:after="0" w:line="360" w:lineRule="auto"/>
              <w:ind w:left="919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47AC7" w:rsidRPr="00AD6B70" w:rsidTr="00B65E0D">
        <w:tc>
          <w:tcPr>
            <w:tcW w:w="5885" w:type="dxa"/>
            <w:shd w:val="clear" w:color="auto" w:fill="auto"/>
          </w:tcPr>
          <w:p w:rsidR="00547AC7" w:rsidRPr="00AD6B70" w:rsidRDefault="00547AC7" w:rsidP="0041658B">
            <w:pPr>
              <w:tabs>
                <w:tab w:val="left" w:pos="6804"/>
              </w:tabs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AD6B70">
              <w:rPr>
                <w:rFonts w:ascii="Times New Roman" w:hAnsi="Times New Roman"/>
                <w:sz w:val="30"/>
                <w:szCs w:val="30"/>
              </w:rPr>
              <w:t>Управляющий делами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47AC7" w:rsidRPr="00AD6B70" w:rsidRDefault="00547AC7" w:rsidP="0041658B">
            <w:pPr>
              <w:tabs>
                <w:tab w:val="left" w:pos="6804"/>
              </w:tabs>
              <w:spacing w:after="0" w:line="280" w:lineRule="exact"/>
              <w:ind w:left="919"/>
              <w:rPr>
                <w:rFonts w:ascii="Times New Roman" w:hAnsi="Times New Roman"/>
                <w:sz w:val="30"/>
                <w:szCs w:val="30"/>
              </w:rPr>
            </w:pPr>
            <w:r w:rsidRPr="00AD6B70">
              <w:rPr>
                <w:rFonts w:ascii="Times New Roman" w:hAnsi="Times New Roman"/>
                <w:sz w:val="30"/>
                <w:szCs w:val="30"/>
              </w:rPr>
              <w:t>Г.Ф.Мартинкевич</w:t>
            </w:r>
          </w:p>
        </w:tc>
      </w:tr>
    </w:tbl>
    <w:p w:rsidR="0041658B" w:rsidRPr="00FF18DC" w:rsidRDefault="0041658B" w:rsidP="000070F3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en-US"/>
        </w:rPr>
        <w:sectPr w:rsidR="0041658B" w:rsidRPr="00FF18DC" w:rsidSect="00DD355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F62258" w:rsidRPr="00FF18DC" w:rsidRDefault="008003DA" w:rsidP="008003DA">
      <w:pPr>
        <w:pStyle w:val="titleu"/>
        <w:spacing w:before="0" w:after="120" w:line="280" w:lineRule="exact"/>
        <w:ind w:left="5670"/>
        <w:rPr>
          <w:b w:val="0"/>
          <w:sz w:val="30"/>
          <w:szCs w:val="30"/>
        </w:rPr>
      </w:pPr>
      <w:bookmarkStart w:id="1" w:name="a1"/>
      <w:bookmarkEnd w:id="1"/>
      <w:r w:rsidRPr="00FF18DC">
        <w:rPr>
          <w:b w:val="0"/>
          <w:sz w:val="30"/>
          <w:szCs w:val="30"/>
        </w:rPr>
        <w:lastRenderedPageBreak/>
        <w:t>УТВЕРЖДЕНО</w:t>
      </w:r>
    </w:p>
    <w:p w:rsidR="008003DA" w:rsidRPr="00FF18DC" w:rsidRDefault="008003DA" w:rsidP="008003DA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r w:rsidRPr="00FF18DC">
        <w:rPr>
          <w:b w:val="0"/>
          <w:sz w:val="30"/>
          <w:szCs w:val="30"/>
        </w:rPr>
        <w:t>Решение Вороновского районного исполнительного комитета</w:t>
      </w:r>
    </w:p>
    <w:p w:rsidR="008003DA" w:rsidRPr="00FF18DC" w:rsidRDefault="008003DA" w:rsidP="008003DA">
      <w:pPr>
        <w:pStyle w:val="titleu"/>
        <w:spacing w:before="0" w:after="0" w:line="280" w:lineRule="exact"/>
        <w:ind w:left="5670"/>
        <w:rPr>
          <w:b w:val="0"/>
          <w:sz w:val="30"/>
          <w:szCs w:val="30"/>
        </w:rPr>
      </w:pPr>
      <w:r w:rsidRPr="00FF18DC">
        <w:rPr>
          <w:b w:val="0"/>
          <w:sz w:val="30"/>
          <w:szCs w:val="30"/>
        </w:rPr>
        <w:t>05.09.2022 № 549</w:t>
      </w:r>
    </w:p>
    <w:p w:rsidR="008003DA" w:rsidRPr="00FF18DC" w:rsidRDefault="008003DA" w:rsidP="00F62258">
      <w:pPr>
        <w:pStyle w:val="titleu"/>
        <w:spacing w:before="0" w:after="0" w:line="360" w:lineRule="auto"/>
        <w:rPr>
          <w:b w:val="0"/>
          <w:sz w:val="30"/>
          <w:szCs w:val="30"/>
        </w:rPr>
      </w:pPr>
    </w:p>
    <w:p w:rsidR="008003DA" w:rsidRPr="00FF18DC" w:rsidRDefault="0099588C" w:rsidP="00F62258">
      <w:pPr>
        <w:pStyle w:val="titleu"/>
        <w:spacing w:before="0" w:after="0" w:line="280" w:lineRule="exact"/>
        <w:ind w:right="2834"/>
        <w:jc w:val="both"/>
        <w:rPr>
          <w:b w:val="0"/>
          <w:sz w:val="30"/>
          <w:szCs w:val="30"/>
        </w:rPr>
      </w:pPr>
      <w:r w:rsidRPr="00FF18DC">
        <w:rPr>
          <w:b w:val="0"/>
          <w:sz w:val="30"/>
          <w:szCs w:val="30"/>
        </w:rPr>
        <w:t>ИНСТРУКЦИЯ</w:t>
      </w:r>
    </w:p>
    <w:p w:rsidR="0099588C" w:rsidRPr="00FF18DC" w:rsidRDefault="0099588C" w:rsidP="008003DA">
      <w:pPr>
        <w:pStyle w:val="titleu"/>
        <w:spacing w:before="0" w:after="0" w:line="280" w:lineRule="exact"/>
        <w:ind w:right="2834"/>
        <w:jc w:val="both"/>
        <w:rPr>
          <w:b w:val="0"/>
          <w:sz w:val="30"/>
          <w:szCs w:val="30"/>
        </w:rPr>
      </w:pPr>
      <w:r w:rsidRPr="00FF18DC">
        <w:rPr>
          <w:b w:val="0"/>
          <w:sz w:val="30"/>
          <w:szCs w:val="30"/>
        </w:rPr>
        <w:t>о порядке проведения оценки соответствия возможностей соискателя лицензии</w:t>
      </w:r>
      <w:r w:rsidR="008003DA" w:rsidRPr="00FF18DC">
        <w:rPr>
          <w:b w:val="0"/>
          <w:sz w:val="30"/>
          <w:szCs w:val="30"/>
        </w:rPr>
        <w:t xml:space="preserve"> </w:t>
      </w:r>
      <w:r w:rsidRPr="00FF18DC">
        <w:rPr>
          <w:b w:val="0"/>
          <w:sz w:val="30"/>
          <w:szCs w:val="30"/>
        </w:rPr>
        <w:t>(лицензи</w:t>
      </w:r>
      <w:r w:rsidR="008003DA" w:rsidRPr="00FF18DC">
        <w:rPr>
          <w:b w:val="0"/>
          <w:sz w:val="30"/>
          <w:szCs w:val="30"/>
        </w:rPr>
        <w:t xml:space="preserve">ата) лицензионным требованиям и </w:t>
      </w:r>
      <w:r w:rsidRPr="00FF18DC">
        <w:rPr>
          <w:b w:val="0"/>
          <w:sz w:val="30"/>
          <w:szCs w:val="30"/>
        </w:rPr>
        <w:t>условиям</w:t>
      </w:r>
    </w:p>
    <w:p w:rsidR="00E871D5" w:rsidRPr="00FF18DC" w:rsidRDefault="00E871D5" w:rsidP="00F62258">
      <w:pPr>
        <w:pStyle w:val="titleu"/>
        <w:spacing w:before="0" w:after="0" w:line="360" w:lineRule="auto"/>
        <w:rPr>
          <w:b w:val="0"/>
          <w:sz w:val="30"/>
          <w:szCs w:val="30"/>
        </w:rPr>
      </w:pPr>
    </w:p>
    <w:p w:rsidR="0099588C" w:rsidRPr="00AD6B70" w:rsidRDefault="0099588C" w:rsidP="00AD6B70">
      <w:pPr>
        <w:pStyle w:val="point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>1. Настоящая Инструкция определяет порядок проведения оценки соответствия возможностей соискателя ли</w:t>
      </w:r>
      <w:r w:rsidR="006D4276" w:rsidRPr="00AD6B70">
        <w:rPr>
          <w:sz w:val="30"/>
          <w:szCs w:val="30"/>
        </w:rPr>
        <w:t>цензии на</w:t>
      </w:r>
      <w:r w:rsidR="008003DA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розничную торговлю алкогольными напитками и</w:t>
      </w:r>
      <w:r w:rsidR="008003DA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(или) табачными изделиями (далее – соискатель лицензии), а</w:t>
      </w:r>
      <w:r w:rsidR="008003DA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также лицензиата, осуществляющего указанные виды деятельности (далее</w:t>
      </w:r>
      <w:r w:rsidR="008003DA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– лицензиат), лицензионным требованиям и условиям, установленным для</w:t>
      </w:r>
      <w:r w:rsidR="00E718EA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данных лицензируемых видов деятельности (далее</w:t>
      </w:r>
      <w:r w:rsidR="008003DA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– оценка).</w:t>
      </w:r>
    </w:p>
    <w:p w:rsidR="0099588C" w:rsidRPr="00AD6B70" w:rsidRDefault="0099588C" w:rsidP="00AD6B70">
      <w:pPr>
        <w:pStyle w:val="point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 xml:space="preserve">2. Оценка соискателя лицензии (лицензиата) </w:t>
      </w:r>
      <w:r w:rsidR="006D4276" w:rsidRPr="00AD6B70">
        <w:rPr>
          <w:sz w:val="30"/>
          <w:szCs w:val="30"/>
        </w:rPr>
        <w:t>осуществляется Вороновски</w:t>
      </w:r>
      <w:r w:rsidR="00E718EA" w:rsidRPr="00AD6B70">
        <w:rPr>
          <w:sz w:val="30"/>
          <w:szCs w:val="30"/>
        </w:rPr>
        <w:t>м</w:t>
      </w:r>
      <w:r w:rsidR="006D4276" w:rsidRPr="00AD6B70">
        <w:rPr>
          <w:sz w:val="30"/>
          <w:szCs w:val="30"/>
        </w:rPr>
        <w:t xml:space="preserve"> районным</w:t>
      </w:r>
      <w:r w:rsidRPr="00AD6B70">
        <w:rPr>
          <w:sz w:val="30"/>
          <w:szCs w:val="30"/>
        </w:rPr>
        <w:t xml:space="preserve"> исполнительным к</w:t>
      </w:r>
      <w:r w:rsidR="006D4276" w:rsidRPr="00AD6B70">
        <w:rPr>
          <w:sz w:val="30"/>
          <w:szCs w:val="30"/>
        </w:rPr>
        <w:t>омитетом (далее – райисполком</w:t>
      </w:r>
      <w:r w:rsidRPr="00AD6B70">
        <w:rPr>
          <w:sz w:val="30"/>
          <w:szCs w:val="30"/>
        </w:rPr>
        <w:t>) и</w:t>
      </w:r>
      <w:r w:rsidR="008003DA" w:rsidRPr="00AD6B70">
        <w:rPr>
          <w:sz w:val="30"/>
          <w:szCs w:val="30"/>
        </w:rPr>
        <w:t xml:space="preserve"> может проводиться в </w:t>
      </w:r>
      <w:r w:rsidRPr="00AD6B70">
        <w:rPr>
          <w:sz w:val="30"/>
          <w:szCs w:val="30"/>
        </w:rPr>
        <w:t>случаях:</w:t>
      </w:r>
    </w:p>
    <w:p w:rsidR="0099588C" w:rsidRPr="00AD6B70" w:rsidRDefault="0099588C" w:rsidP="00AD6B70">
      <w:pPr>
        <w:pStyle w:val="newncpi"/>
        <w:spacing w:before="0" w:after="0"/>
        <w:ind w:firstLine="709"/>
        <w:rPr>
          <w:sz w:val="30"/>
          <w:szCs w:val="30"/>
        </w:rPr>
      </w:pPr>
      <w:bookmarkStart w:id="2" w:name="a3"/>
      <w:bookmarkEnd w:id="2"/>
      <w:r w:rsidRPr="00AD6B70">
        <w:rPr>
          <w:sz w:val="30"/>
          <w:szCs w:val="30"/>
        </w:rPr>
        <w:t>возникновения сомнений в</w:t>
      </w:r>
      <w:r w:rsidR="008003DA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подлинности представленных документов или достоверности сведений, содержащихся в</w:t>
      </w:r>
      <w:r w:rsidR="008003DA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них;</w:t>
      </w:r>
    </w:p>
    <w:p w:rsidR="0099588C" w:rsidRPr="00AD6B70" w:rsidRDefault="0099588C" w:rsidP="00AD6B70">
      <w:pPr>
        <w:pStyle w:val="newncpi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>наличия информации о</w:t>
      </w:r>
      <w:r w:rsidR="008003DA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несоблюдении лицензиатом лицензионных требований и</w:t>
      </w:r>
      <w:r w:rsidR="008003DA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условий, иных нарушений законодательства о лицензировании.</w:t>
      </w:r>
    </w:p>
    <w:p w:rsidR="0099588C" w:rsidRPr="00AD6B70" w:rsidRDefault="0099588C" w:rsidP="00AD6B70">
      <w:pPr>
        <w:pStyle w:val="point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>3. В ходе оценки осуществляется проверка выполнения:</w:t>
      </w:r>
    </w:p>
    <w:p w:rsidR="0099588C" w:rsidRPr="00AD6B70" w:rsidRDefault="0099588C" w:rsidP="00AD6B70">
      <w:pPr>
        <w:pStyle w:val="newncpi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>соискателем лиц</w:t>
      </w:r>
      <w:r w:rsidR="006D4276" w:rsidRPr="00AD6B70">
        <w:rPr>
          <w:sz w:val="30"/>
          <w:szCs w:val="30"/>
        </w:rPr>
        <w:t>ензии</w:t>
      </w:r>
      <w:r w:rsidR="008003DA" w:rsidRPr="00AD6B70">
        <w:rPr>
          <w:sz w:val="30"/>
          <w:szCs w:val="30"/>
        </w:rPr>
        <w:t xml:space="preserve"> </w:t>
      </w:r>
      <w:r w:rsidR="006D4276" w:rsidRPr="00AD6B70">
        <w:rPr>
          <w:sz w:val="30"/>
          <w:szCs w:val="30"/>
        </w:rPr>
        <w:t>– установленных в</w:t>
      </w:r>
      <w:r w:rsidR="008003DA" w:rsidRPr="00AD6B70">
        <w:rPr>
          <w:sz w:val="30"/>
          <w:szCs w:val="30"/>
        </w:rPr>
        <w:t xml:space="preserve"> </w:t>
      </w:r>
      <w:r w:rsidR="006D4276" w:rsidRPr="00AD6B70">
        <w:rPr>
          <w:sz w:val="30"/>
          <w:szCs w:val="30"/>
        </w:rPr>
        <w:t xml:space="preserve">пункте </w:t>
      </w:r>
      <w:hyperlink r:id="rId10" w:anchor="a797" w:tooltip="+" w:history="1">
        <w:r w:rsidRPr="00AD6B70">
          <w:rPr>
            <w:rStyle w:val="aa"/>
            <w:color w:val="auto"/>
            <w:sz w:val="30"/>
            <w:szCs w:val="30"/>
            <w:u w:val="none"/>
          </w:rPr>
          <w:t>407</w:t>
        </w:r>
        <w:r w:rsidRPr="00AD6B70">
          <w:rPr>
            <w:rStyle w:val="aa"/>
            <w:color w:val="auto"/>
            <w:sz w:val="30"/>
            <w:szCs w:val="30"/>
            <w:u w:val="none"/>
            <w:vertAlign w:val="superscript"/>
          </w:rPr>
          <w:t>1</w:t>
        </w:r>
      </w:hyperlink>
      <w:r w:rsidRPr="00AD6B70">
        <w:rPr>
          <w:sz w:val="30"/>
          <w:szCs w:val="30"/>
        </w:rPr>
        <w:t xml:space="preserve"> Положения о лицензировании отдельных видов деятельности общих лицензионных требований и</w:t>
      </w:r>
      <w:r w:rsidR="004E4F90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условий, лицензионных требований и</w:t>
      </w:r>
      <w:r w:rsidR="008003DA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условий для</w:t>
      </w:r>
      <w:r w:rsidR="008003DA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работ и (или) услуг, указанных соискателем лицензии в</w:t>
      </w:r>
      <w:r w:rsidR="004E4F90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заявлении о</w:t>
      </w:r>
      <w:r w:rsidR="004E4F90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выдаче лицензии;</w:t>
      </w:r>
    </w:p>
    <w:p w:rsidR="0099588C" w:rsidRPr="00AD6B70" w:rsidRDefault="0099588C" w:rsidP="00AD6B70">
      <w:pPr>
        <w:pStyle w:val="newncpi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>лицензиатом</w:t>
      </w:r>
      <w:r w:rsidR="004E4F90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– устано</w:t>
      </w:r>
      <w:r w:rsidR="006D4276" w:rsidRPr="00AD6B70">
        <w:rPr>
          <w:sz w:val="30"/>
          <w:szCs w:val="30"/>
        </w:rPr>
        <w:t>вленных в</w:t>
      </w:r>
      <w:r w:rsidR="004E4F90" w:rsidRPr="00AD6B70">
        <w:rPr>
          <w:sz w:val="30"/>
          <w:szCs w:val="30"/>
        </w:rPr>
        <w:t xml:space="preserve"> </w:t>
      </w:r>
      <w:r w:rsidR="006D4276" w:rsidRPr="00AD6B70">
        <w:rPr>
          <w:sz w:val="30"/>
          <w:szCs w:val="30"/>
        </w:rPr>
        <w:t xml:space="preserve">пункте </w:t>
      </w:r>
      <w:hyperlink r:id="rId11" w:anchor="a739" w:tooltip="+" w:history="1">
        <w:r w:rsidRPr="00AD6B70">
          <w:rPr>
            <w:rStyle w:val="aa"/>
            <w:color w:val="auto"/>
            <w:sz w:val="30"/>
            <w:szCs w:val="30"/>
            <w:u w:val="none"/>
          </w:rPr>
          <w:t>408</w:t>
        </w:r>
      </w:hyperlink>
      <w:r w:rsidRPr="00AD6B70">
        <w:rPr>
          <w:sz w:val="30"/>
          <w:szCs w:val="30"/>
        </w:rPr>
        <w:t xml:space="preserve"> Положения о лицензировании отдельных видов деятельности общих лицензионных требований и</w:t>
      </w:r>
      <w:r w:rsidR="004E4F90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условий, лицензионных требований и</w:t>
      </w:r>
      <w:r w:rsidR="004E4F90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условий для</w:t>
      </w:r>
      <w:r w:rsidR="004E4F90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работ и (или) услуг, осуществляемых лицензиатом.</w:t>
      </w:r>
    </w:p>
    <w:p w:rsidR="0099588C" w:rsidRPr="00AD6B70" w:rsidRDefault="00F259C8" w:rsidP="00AD6B70">
      <w:pPr>
        <w:pStyle w:val="newncpi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>4. </w:t>
      </w:r>
      <w:r w:rsidR="00161923" w:rsidRPr="00AD6B70">
        <w:rPr>
          <w:sz w:val="30"/>
          <w:szCs w:val="30"/>
        </w:rPr>
        <w:t>Оценка проводится на основании распоря</w:t>
      </w:r>
      <w:r w:rsidR="00A2563D" w:rsidRPr="00AD6B70">
        <w:rPr>
          <w:sz w:val="30"/>
          <w:szCs w:val="30"/>
        </w:rPr>
        <w:t>жения председателя райисполкома, которым создается комиссия для проведения оценки и определяется ее</w:t>
      </w:r>
      <w:r w:rsidR="0099588C" w:rsidRPr="00AD6B70">
        <w:rPr>
          <w:sz w:val="30"/>
          <w:szCs w:val="30"/>
        </w:rPr>
        <w:t xml:space="preserve"> персональный состав.</w:t>
      </w:r>
    </w:p>
    <w:p w:rsidR="0099588C" w:rsidRPr="00AD6B70" w:rsidRDefault="00A2563D" w:rsidP="00AD6B70">
      <w:pPr>
        <w:pStyle w:val="point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>5</w:t>
      </w:r>
      <w:r w:rsidR="0099588C" w:rsidRPr="00AD6B70">
        <w:rPr>
          <w:sz w:val="30"/>
          <w:szCs w:val="30"/>
        </w:rPr>
        <w:t>. Комиссия по</w:t>
      </w:r>
      <w:r w:rsidR="004E4F90" w:rsidRPr="00AD6B70">
        <w:rPr>
          <w:sz w:val="30"/>
          <w:szCs w:val="30"/>
        </w:rPr>
        <w:t xml:space="preserve"> </w:t>
      </w:r>
      <w:r w:rsidR="0099588C" w:rsidRPr="00AD6B70">
        <w:rPr>
          <w:sz w:val="30"/>
          <w:szCs w:val="30"/>
        </w:rPr>
        <w:t>оценке имеет право приглашать для</w:t>
      </w:r>
      <w:r w:rsidR="004E4F90" w:rsidRPr="00AD6B70">
        <w:rPr>
          <w:sz w:val="30"/>
          <w:szCs w:val="30"/>
        </w:rPr>
        <w:t xml:space="preserve"> </w:t>
      </w:r>
      <w:r w:rsidR="0099588C" w:rsidRPr="00AD6B70">
        <w:rPr>
          <w:sz w:val="30"/>
          <w:szCs w:val="30"/>
        </w:rPr>
        <w:t>участия в</w:t>
      </w:r>
      <w:r w:rsidR="004E4F90" w:rsidRPr="00AD6B70">
        <w:rPr>
          <w:sz w:val="30"/>
          <w:szCs w:val="30"/>
        </w:rPr>
        <w:t xml:space="preserve"> </w:t>
      </w:r>
      <w:r w:rsidR="0099588C" w:rsidRPr="00AD6B70">
        <w:rPr>
          <w:sz w:val="30"/>
          <w:szCs w:val="30"/>
        </w:rPr>
        <w:t>ее работе представителей государственных органов и</w:t>
      </w:r>
      <w:r w:rsidR="004E4F90" w:rsidRPr="00AD6B70">
        <w:rPr>
          <w:sz w:val="30"/>
          <w:szCs w:val="30"/>
        </w:rPr>
        <w:t xml:space="preserve"> </w:t>
      </w:r>
      <w:r w:rsidR="0099588C" w:rsidRPr="00AD6B70">
        <w:rPr>
          <w:sz w:val="30"/>
          <w:szCs w:val="30"/>
        </w:rPr>
        <w:t>иных организаций и запрашивать информацию, необходимую для</w:t>
      </w:r>
      <w:r w:rsidR="004E4F90" w:rsidRPr="00AD6B70">
        <w:rPr>
          <w:sz w:val="30"/>
          <w:szCs w:val="30"/>
        </w:rPr>
        <w:t xml:space="preserve"> </w:t>
      </w:r>
      <w:r w:rsidR="0099588C" w:rsidRPr="00AD6B70">
        <w:rPr>
          <w:sz w:val="30"/>
          <w:szCs w:val="30"/>
        </w:rPr>
        <w:t xml:space="preserve">подтверждения </w:t>
      </w:r>
      <w:r w:rsidR="0099588C" w:rsidRPr="00AD6B70">
        <w:rPr>
          <w:sz w:val="30"/>
          <w:szCs w:val="30"/>
        </w:rPr>
        <w:lastRenderedPageBreak/>
        <w:t>подлинности документов, достоверности сведений и</w:t>
      </w:r>
      <w:r w:rsidR="004E4F90" w:rsidRPr="00AD6B70">
        <w:rPr>
          <w:sz w:val="30"/>
          <w:szCs w:val="30"/>
        </w:rPr>
        <w:t xml:space="preserve"> </w:t>
      </w:r>
      <w:r w:rsidR="0099588C" w:rsidRPr="00AD6B70">
        <w:rPr>
          <w:sz w:val="30"/>
          <w:szCs w:val="30"/>
        </w:rPr>
        <w:t>проверки информации, указанных в</w:t>
      </w:r>
      <w:r w:rsidR="004E4F90" w:rsidRPr="00AD6B70">
        <w:rPr>
          <w:sz w:val="30"/>
          <w:szCs w:val="30"/>
        </w:rPr>
        <w:t xml:space="preserve"> </w:t>
      </w:r>
      <w:r w:rsidR="0099588C" w:rsidRPr="00AD6B70">
        <w:rPr>
          <w:sz w:val="30"/>
          <w:szCs w:val="30"/>
        </w:rPr>
        <w:t xml:space="preserve">абзацах </w:t>
      </w:r>
      <w:hyperlink w:anchor="a3" w:tooltip="+" w:history="1">
        <w:r w:rsidR="0099588C" w:rsidRPr="00AD6B70">
          <w:rPr>
            <w:rStyle w:val="aa"/>
            <w:color w:val="auto"/>
            <w:sz w:val="30"/>
            <w:szCs w:val="30"/>
            <w:u w:val="none"/>
          </w:rPr>
          <w:t>втором</w:t>
        </w:r>
      </w:hyperlink>
      <w:r w:rsidR="004E4F90" w:rsidRPr="00AD6B70">
        <w:rPr>
          <w:sz w:val="30"/>
          <w:szCs w:val="30"/>
        </w:rPr>
        <w:t xml:space="preserve"> и </w:t>
      </w:r>
      <w:r w:rsidR="0099588C" w:rsidRPr="00AD6B70">
        <w:rPr>
          <w:sz w:val="30"/>
          <w:szCs w:val="30"/>
        </w:rPr>
        <w:t>третьем пункта 2 настоящей Инструкции.</w:t>
      </w:r>
    </w:p>
    <w:p w:rsidR="00D24FA5" w:rsidRPr="00AD6B70" w:rsidRDefault="00A2563D" w:rsidP="00AD6B70">
      <w:pPr>
        <w:pStyle w:val="point"/>
        <w:spacing w:before="0" w:after="0"/>
        <w:ind w:firstLine="709"/>
        <w:rPr>
          <w:sz w:val="30"/>
          <w:szCs w:val="30"/>
        </w:rPr>
      </w:pPr>
      <w:r w:rsidRPr="00AD6B70">
        <w:rPr>
          <w:color w:val="000000" w:themeColor="text1"/>
          <w:sz w:val="30"/>
          <w:szCs w:val="30"/>
          <w:shd w:val="clear" w:color="auto" w:fill="FFFFFF"/>
        </w:rPr>
        <w:t>6</w:t>
      </w:r>
      <w:r w:rsidR="00D24FA5" w:rsidRPr="00AD6B70">
        <w:rPr>
          <w:color w:val="000000" w:themeColor="text1"/>
          <w:sz w:val="30"/>
          <w:szCs w:val="30"/>
          <w:shd w:val="clear" w:color="auto" w:fill="FFFFFF"/>
        </w:rPr>
        <w:t xml:space="preserve">. Оценка </w:t>
      </w:r>
      <w:r w:rsidR="00D24FA5" w:rsidRPr="00AD6B70">
        <w:rPr>
          <w:color w:val="000000"/>
          <w:sz w:val="30"/>
          <w:szCs w:val="30"/>
          <w:shd w:val="clear" w:color="auto" w:fill="FFFFFF"/>
        </w:rPr>
        <w:t>проводится путем выезда комиссии</w:t>
      </w:r>
      <w:r w:rsidR="008D10FF" w:rsidRPr="00AD6B70">
        <w:rPr>
          <w:color w:val="000000"/>
          <w:sz w:val="30"/>
          <w:szCs w:val="30"/>
          <w:shd w:val="clear" w:color="auto" w:fill="FFFFFF"/>
        </w:rPr>
        <w:t xml:space="preserve"> по оценке</w:t>
      </w:r>
      <w:r w:rsidR="00D24FA5" w:rsidRPr="00AD6B70">
        <w:rPr>
          <w:color w:val="000000"/>
          <w:sz w:val="30"/>
          <w:szCs w:val="30"/>
          <w:shd w:val="clear" w:color="auto" w:fill="FFFFFF"/>
        </w:rPr>
        <w:t xml:space="preserve"> на место осуществления лицензируемого вида деятельности с целью оценки достоверности информации, указанной в представленных соискателем лицензии (лицензиатом) документах, и оценки готовности соискателя </w:t>
      </w:r>
      <w:r w:rsidR="00D24FA5" w:rsidRPr="00AD6B70">
        <w:rPr>
          <w:sz w:val="30"/>
          <w:szCs w:val="30"/>
          <w:shd w:val="clear" w:color="auto" w:fill="FFFFFF"/>
        </w:rPr>
        <w:t>лицензии (лицензиата) к осуществлению лицензируемого вида деятельности.</w:t>
      </w:r>
    </w:p>
    <w:p w:rsidR="00D24FA5" w:rsidRPr="00AD6B70" w:rsidRDefault="00A2563D" w:rsidP="00AD6B70">
      <w:pPr>
        <w:pStyle w:val="point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  <w:shd w:val="clear" w:color="auto" w:fill="FFFFFF"/>
        </w:rPr>
        <w:t>7</w:t>
      </w:r>
      <w:r w:rsidR="00D24FA5" w:rsidRPr="00AD6B70">
        <w:rPr>
          <w:sz w:val="30"/>
          <w:szCs w:val="30"/>
          <w:shd w:val="clear" w:color="auto" w:fill="FFFFFF"/>
        </w:rPr>
        <w:t>. Перед началом прове</w:t>
      </w:r>
      <w:r w:rsidR="00FB0335" w:rsidRPr="00AD6B70">
        <w:rPr>
          <w:sz w:val="30"/>
          <w:szCs w:val="30"/>
          <w:shd w:val="clear" w:color="auto" w:fill="FFFFFF"/>
        </w:rPr>
        <w:t xml:space="preserve">дения оценки комиссия </w:t>
      </w:r>
      <w:r w:rsidR="008D10FF" w:rsidRPr="00AD6B70">
        <w:rPr>
          <w:sz w:val="30"/>
          <w:szCs w:val="30"/>
          <w:shd w:val="clear" w:color="auto" w:fill="FFFFFF"/>
        </w:rPr>
        <w:t xml:space="preserve">по оценке </w:t>
      </w:r>
      <w:r w:rsidR="00FB0335" w:rsidRPr="00AD6B70">
        <w:rPr>
          <w:sz w:val="30"/>
          <w:szCs w:val="30"/>
          <w:shd w:val="clear" w:color="auto" w:fill="FFFFFF"/>
        </w:rPr>
        <w:t>обязана</w:t>
      </w:r>
      <w:r w:rsidR="00D24FA5" w:rsidRPr="00AD6B70">
        <w:rPr>
          <w:sz w:val="30"/>
          <w:szCs w:val="30"/>
          <w:shd w:val="clear" w:color="auto" w:fill="FFFFFF"/>
        </w:rPr>
        <w:t xml:space="preserve"> предъявить соискателю лицензии </w:t>
      </w:r>
      <w:r w:rsidR="008D10FF" w:rsidRPr="00AD6B70">
        <w:rPr>
          <w:sz w:val="30"/>
          <w:szCs w:val="30"/>
          <w:shd w:val="clear" w:color="auto" w:fill="FFFFFF"/>
        </w:rPr>
        <w:t xml:space="preserve">(лицензиату) или его уполномоченному представителю служебные удостоверения (при их наличии) и </w:t>
      </w:r>
      <w:r w:rsidR="00FB0335" w:rsidRPr="00AD6B70">
        <w:rPr>
          <w:sz w:val="30"/>
          <w:szCs w:val="30"/>
          <w:shd w:val="clear" w:color="auto" w:fill="FFFFFF"/>
        </w:rPr>
        <w:t>распоряжение</w:t>
      </w:r>
      <w:r w:rsidR="00D24FA5" w:rsidRPr="00AD6B70">
        <w:rPr>
          <w:sz w:val="30"/>
          <w:szCs w:val="30"/>
          <w:shd w:val="clear" w:color="auto" w:fill="FFFFFF"/>
        </w:rPr>
        <w:t xml:space="preserve"> на пров</w:t>
      </w:r>
      <w:r w:rsidR="00FB0335" w:rsidRPr="00AD6B70">
        <w:rPr>
          <w:sz w:val="30"/>
          <w:szCs w:val="30"/>
          <w:shd w:val="clear" w:color="auto" w:fill="FFFFFF"/>
        </w:rPr>
        <w:t>едение оценки</w:t>
      </w:r>
      <w:r w:rsidR="00D24FA5" w:rsidRPr="00AD6B70">
        <w:rPr>
          <w:sz w:val="30"/>
          <w:szCs w:val="30"/>
          <w:shd w:val="clear" w:color="auto" w:fill="FFFFFF"/>
        </w:rPr>
        <w:t>.</w:t>
      </w:r>
    </w:p>
    <w:p w:rsidR="00F259C8" w:rsidRPr="00AD6B70" w:rsidRDefault="00A2563D" w:rsidP="00AD6B70">
      <w:pPr>
        <w:pStyle w:val="point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>8</w:t>
      </w:r>
      <w:r w:rsidR="00F259C8" w:rsidRPr="00AD6B70">
        <w:rPr>
          <w:sz w:val="30"/>
          <w:szCs w:val="30"/>
        </w:rPr>
        <w:t xml:space="preserve">. По результатам оценки не позднее 5 рабочих дней после ее проведения составляется заключение о соответствии или несоответствии возможностей соискателя лицензии (лицензиата) лицензионным требованиям и условиям (далее – заключение), которое подписывается </w:t>
      </w:r>
      <w:r w:rsidR="00E81D98" w:rsidRPr="00AD6B70">
        <w:rPr>
          <w:sz w:val="30"/>
          <w:szCs w:val="30"/>
        </w:rPr>
        <w:t xml:space="preserve">председателем и членами </w:t>
      </w:r>
      <w:r w:rsidR="00F259C8" w:rsidRPr="00AD6B70">
        <w:rPr>
          <w:sz w:val="30"/>
          <w:szCs w:val="30"/>
        </w:rPr>
        <w:t>комиссии по оценке</w:t>
      </w:r>
      <w:r w:rsidRPr="00AD6B70">
        <w:rPr>
          <w:sz w:val="30"/>
          <w:szCs w:val="30"/>
        </w:rPr>
        <w:t xml:space="preserve"> и учитывается при принятии решений по вопросам лицензирования</w:t>
      </w:r>
      <w:r w:rsidR="00F259C8" w:rsidRPr="00AD6B70">
        <w:rPr>
          <w:sz w:val="30"/>
          <w:szCs w:val="30"/>
        </w:rPr>
        <w:t>.</w:t>
      </w:r>
    </w:p>
    <w:p w:rsidR="0099588C" w:rsidRPr="00AD6B70" w:rsidRDefault="00A2563D" w:rsidP="00AD6B70">
      <w:pPr>
        <w:pStyle w:val="point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>9</w:t>
      </w:r>
      <w:r w:rsidR="0099588C" w:rsidRPr="00AD6B70">
        <w:rPr>
          <w:sz w:val="30"/>
          <w:szCs w:val="30"/>
        </w:rPr>
        <w:t>. В заключении указываются:</w:t>
      </w:r>
    </w:p>
    <w:p w:rsidR="0099588C" w:rsidRPr="00AD6B70" w:rsidRDefault="0099588C" w:rsidP="00AD6B70">
      <w:pPr>
        <w:pStyle w:val="newncpi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>наименование или фамилия, собственное имя, отчество (если таковое имеется) соискателя лицензии (лицензиата);</w:t>
      </w:r>
    </w:p>
    <w:p w:rsidR="00E81D98" w:rsidRPr="00AD6B70" w:rsidRDefault="00E81D98" w:rsidP="00AD6B70">
      <w:pPr>
        <w:pStyle w:val="newncpi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>фамилия, инициалы уполномоченного представителя соискателя специального разрешения (лицензии) (лицензиата);</w:t>
      </w:r>
    </w:p>
    <w:p w:rsidR="00161923" w:rsidRPr="00AD6B70" w:rsidRDefault="00161923" w:rsidP="00AD6B70">
      <w:pPr>
        <w:pStyle w:val="newncpi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 xml:space="preserve">фамилии, инициалы, место работы и должности </w:t>
      </w:r>
      <w:r w:rsidR="00E81D98" w:rsidRPr="00AD6B70">
        <w:rPr>
          <w:sz w:val="30"/>
          <w:szCs w:val="30"/>
        </w:rPr>
        <w:t>председателя и членов</w:t>
      </w:r>
      <w:r w:rsidR="001E434F" w:rsidRPr="00AD6B70">
        <w:rPr>
          <w:sz w:val="30"/>
          <w:szCs w:val="30"/>
        </w:rPr>
        <w:t xml:space="preserve"> комиссии по оценке</w:t>
      </w:r>
      <w:r w:rsidR="00F259C8" w:rsidRPr="00AD6B70">
        <w:rPr>
          <w:sz w:val="30"/>
          <w:szCs w:val="30"/>
        </w:rPr>
        <w:t>;</w:t>
      </w:r>
    </w:p>
    <w:p w:rsidR="00161923" w:rsidRPr="00AD6B70" w:rsidRDefault="00161923" w:rsidP="00AD6B70">
      <w:pPr>
        <w:pStyle w:val="newncpi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>дата и номер распоряжения, на основании которого проводилась оценка;</w:t>
      </w:r>
    </w:p>
    <w:p w:rsidR="0099588C" w:rsidRPr="00AD6B70" w:rsidRDefault="0099588C" w:rsidP="00AD6B70">
      <w:pPr>
        <w:pStyle w:val="newncpi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>перечень рассмотренных документов и</w:t>
      </w:r>
      <w:r w:rsidR="004E4F90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(или) сведений;</w:t>
      </w:r>
    </w:p>
    <w:p w:rsidR="0099588C" w:rsidRPr="00AD6B70" w:rsidRDefault="0099588C" w:rsidP="00AD6B70">
      <w:pPr>
        <w:pStyle w:val="newncpi"/>
        <w:spacing w:before="0" w:after="0"/>
        <w:ind w:firstLine="709"/>
        <w:rPr>
          <w:sz w:val="30"/>
          <w:szCs w:val="30"/>
        </w:rPr>
      </w:pPr>
      <w:r w:rsidRPr="00AD6B70">
        <w:rPr>
          <w:sz w:val="30"/>
          <w:szCs w:val="30"/>
        </w:rPr>
        <w:t>вывод о</w:t>
      </w:r>
      <w:r w:rsidR="004E4F90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соответствии (несоответствии) лицензионным требованиям и</w:t>
      </w:r>
      <w:r w:rsidR="004E4F90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условиям, указанны</w:t>
      </w:r>
      <w:r w:rsidR="003962A3">
        <w:rPr>
          <w:sz w:val="30"/>
          <w:szCs w:val="30"/>
        </w:rPr>
        <w:t>м</w:t>
      </w:r>
      <w:r w:rsidRPr="00AD6B70">
        <w:rPr>
          <w:sz w:val="30"/>
          <w:szCs w:val="30"/>
        </w:rPr>
        <w:t xml:space="preserve"> соискателем лицензии</w:t>
      </w:r>
      <w:r w:rsidR="00F37BA6" w:rsidRPr="00AD6B70">
        <w:rPr>
          <w:sz w:val="30"/>
          <w:szCs w:val="30"/>
        </w:rPr>
        <w:t xml:space="preserve"> </w:t>
      </w:r>
      <w:r w:rsidR="00F37BA6" w:rsidRPr="00AD6B70">
        <w:rPr>
          <w:sz w:val="30"/>
          <w:szCs w:val="30"/>
          <w:shd w:val="clear" w:color="auto" w:fill="FFFFFF"/>
        </w:rPr>
        <w:t>(лицензиатом)</w:t>
      </w:r>
      <w:r w:rsidRPr="00AD6B70">
        <w:rPr>
          <w:sz w:val="30"/>
          <w:szCs w:val="30"/>
        </w:rPr>
        <w:t xml:space="preserve"> в</w:t>
      </w:r>
      <w:r w:rsidR="004E4F90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заявлении о</w:t>
      </w:r>
      <w:r w:rsidR="000856DB" w:rsidRPr="00AD6B70">
        <w:rPr>
          <w:sz w:val="30"/>
          <w:szCs w:val="30"/>
        </w:rPr>
        <w:t xml:space="preserve"> </w:t>
      </w:r>
      <w:r w:rsidRPr="00AD6B70">
        <w:rPr>
          <w:sz w:val="30"/>
          <w:szCs w:val="30"/>
        </w:rPr>
        <w:t>выдаче лицензии.</w:t>
      </w:r>
    </w:p>
    <w:sectPr w:rsidR="0099588C" w:rsidRPr="00AD6B70" w:rsidSect="00F62258"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7F" w:rsidRDefault="00BD707F" w:rsidP="00DD3558">
      <w:pPr>
        <w:spacing w:after="0" w:line="240" w:lineRule="auto"/>
      </w:pPr>
      <w:r>
        <w:separator/>
      </w:r>
    </w:p>
  </w:endnote>
  <w:endnote w:type="continuationSeparator" w:id="0">
    <w:p w:rsidR="00BD707F" w:rsidRDefault="00BD707F" w:rsidP="00DD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7F" w:rsidRDefault="00BD707F" w:rsidP="00DD3558">
      <w:pPr>
        <w:spacing w:after="0" w:line="240" w:lineRule="auto"/>
      </w:pPr>
      <w:r>
        <w:separator/>
      </w:r>
    </w:p>
  </w:footnote>
  <w:footnote w:type="continuationSeparator" w:id="0">
    <w:p w:rsidR="00BD707F" w:rsidRDefault="00BD707F" w:rsidP="00DD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9840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D3558" w:rsidRPr="00DD3558" w:rsidRDefault="00DD3558" w:rsidP="00DD3558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DD3558">
          <w:rPr>
            <w:rFonts w:ascii="Times New Roman" w:hAnsi="Times New Roman"/>
            <w:sz w:val="28"/>
            <w:szCs w:val="28"/>
          </w:rPr>
          <w:fldChar w:fldCharType="begin"/>
        </w:r>
        <w:r w:rsidRPr="00DD355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D3558">
          <w:rPr>
            <w:rFonts w:ascii="Times New Roman" w:hAnsi="Times New Roman"/>
            <w:sz w:val="28"/>
            <w:szCs w:val="28"/>
          </w:rPr>
          <w:fldChar w:fldCharType="separate"/>
        </w:r>
        <w:r w:rsidR="00BB1841">
          <w:rPr>
            <w:rFonts w:ascii="Times New Roman" w:hAnsi="Times New Roman"/>
            <w:noProof/>
            <w:sz w:val="28"/>
            <w:szCs w:val="28"/>
          </w:rPr>
          <w:t>2</w:t>
        </w:r>
        <w:r w:rsidRPr="00DD355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3587"/>
    <w:multiLevelType w:val="hybridMultilevel"/>
    <w:tmpl w:val="3A66B82C"/>
    <w:lvl w:ilvl="0" w:tplc="F0FA68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8C21AC"/>
    <w:multiLevelType w:val="hybridMultilevel"/>
    <w:tmpl w:val="C1849A76"/>
    <w:lvl w:ilvl="0" w:tplc="E7FC4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16D26"/>
    <w:multiLevelType w:val="hybridMultilevel"/>
    <w:tmpl w:val="36721D6E"/>
    <w:lvl w:ilvl="0" w:tplc="A2ECCF9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AF"/>
    <w:rsid w:val="0000155A"/>
    <w:rsid w:val="000070F3"/>
    <w:rsid w:val="0001493A"/>
    <w:rsid w:val="00037E8B"/>
    <w:rsid w:val="00076B2C"/>
    <w:rsid w:val="000856DB"/>
    <w:rsid w:val="000941E6"/>
    <w:rsid w:val="000A4D5F"/>
    <w:rsid w:val="000D0740"/>
    <w:rsid w:val="000D7196"/>
    <w:rsid w:val="00121DBE"/>
    <w:rsid w:val="00124F25"/>
    <w:rsid w:val="00126075"/>
    <w:rsid w:val="00137D2D"/>
    <w:rsid w:val="00144A45"/>
    <w:rsid w:val="00161923"/>
    <w:rsid w:val="0017564E"/>
    <w:rsid w:val="00190930"/>
    <w:rsid w:val="0019283F"/>
    <w:rsid w:val="001A24EC"/>
    <w:rsid w:val="001B3968"/>
    <w:rsid w:val="001C5897"/>
    <w:rsid w:val="001D05A9"/>
    <w:rsid w:val="001D6904"/>
    <w:rsid w:val="001E1205"/>
    <w:rsid w:val="001E434F"/>
    <w:rsid w:val="001F7726"/>
    <w:rsid w:val="00217125"/>
    <w:rsid w:val="00222309"/>
    <w:rsid w:val="002A7854"/>
    <w:rsid w:val="002B4CC7"/>
    <w:rsid w:val="00306F33"/>
    <w:rsid w:val="00372770"/>
    <w:rsid w:val="00377C0F"/>
    <w:rsid w:val="00381ACF"/>
    <w:rsid w:val="003852B4"/>
    <w:rsid w:val="003962A3"/>
    <w:rsid w:val="003A633D"/>
    <w:rsid w:val="003E0CFC"/>
    <w:rsid w:val="0041658B"/>
    <w:rsid w:val="00416F6B"/>
    <w:rsid w:val="00443530"/>
    <w:rsid w:val="00460917"/>
    <w:rsid w:val="0047583A"/>
    <w:rsid w:val="00491952"/>
    <w:rsid w:val="004A0CA5"/>
    <w:rsid w:val="004C1813"/>
    <w:rsid w:val="004C2F83"/>
    <w:rsid w:val="004E4F90"/>
    <w:rsid w:val="0051734D"/>
    <w:rsid w:val="00547AC7"/>
    <w:rsid w:val="0058398B"/>
    <w:rsid w:val="005A4AD8"/>
    <w:rsid w:val="005B0216"/>
    <w:rsid w:val="005C3B7E"/>
    <w:rsid w:val="005F3C44"/>
    <w:rsid w:val="0063110F"/>
    <w:rsid w:val="006673BC"/>
    <w:rsid w:val="006B4FEC"/>
    <w:rsid w:val="006C3310"/>
    <w:rsid w:val="006D4276"/>
    <w:rsid w:val="006F5793"/>
    <w:rsid w:val="00705D76"/>
    <w:rsid w:val="00710306"/>
    <w:rsid w:val="00724382"/>
    <w:rsid w:val="0072793E"/>
    <w:rsid w:val="00774296"/>
    <w:rsid w:val="00786D09"/>
    <w:rsid w:val="00791CF8"/>
    <w:rsid w:val="007C4449"/>
    <w:rsid w:val="007F3D8C"/>
    <w:rsid w:val="008003DA"/>
    <w:rsid w:val="008310D0"/>
    <w:rsid w:val="00844B4C"/>
    <w:rsid w:val="0088540B"/>
    <w:rsid w:val="00896687"/>
    <w:rsid w:val="008A4136"/>
    <w:rsid w:val="008C1212"/>
    <w:rsid w:val="008D10FF"/>
    <w:rsid w:val="00931B9D"/>
    <w:rsid w:val="00951CFB"/>
    <w:rsid w:val="0099588C"/>
    <w:rsid w:val="009A743F"/>
    <w:rsid w:val="009B0FBE"/>
    <w:rsid w:val="009B11B8"/>
    <w:rsid w:val="009C592F"/>
    <w:rsid w:val="009E340F"/>
    <w:rsid w:val="009F0D94"/>
    <w:rsid w:val="009F29D0"/>
    <w:rsid w:val="00A0372E"/>
    <w:rsid w:val="00A0491A"/>
    <w:rsid w:val="00A06590"/>
    <w:rsid w:val="00A139E8"/>
    <w:rsid w:val="00A2563D"/>
    <w:rsid w:val="00A30C3E"/>
    <w:rsid w:val="00A64C59"/>
    <w:rsid w:val="00A92ABD"/>
    <w:rsid w:val="00A950E4"/>
    <w:rsid w:val="00AD6B70"/>
    <w:rsid w:val="00AE237A"/>
    <w:rsid w:val="00AF5D02"/>
    <w:rsid w:val="00B2492F"/>
    <w:rsid w:val="00B560C9"/>
    <w:rsid w:val="00B72E82"/>
    <w:rsid w:val="00B75AD0"/>
    <w:rsid w:val="00B84FA4"/>
    <w:rsid w:val="00BB1841"/>
    <w:rsid w:val="00BB6E4D"/>
    <w:rsid w:val="00BC3E83"/>
    <w:rsid w:val="00BD68C7"/>
    <w:rsid w:val="00BD707F"/>
    <w:rsid w:val="00BE10A1"/>
    <w:rsid w:val="00BF0CFE"/>
    <w:rsid w:val="00BF6F42"/>
    <w:rsid w:val="00C314FC"/>
    <w:rsid w:val="00C9121D"/>
    <w:rsid w:val="00C93BAF"/>
    <w:rsid w:val="00CB605F"/>
    <w:rsid w:val="00D224FB"/>
    <w:rsid w:val="00D2291C"/>
    <w:rsid w:val="00D22D8C"/>
    <w:rsid w:val="00D24FA5"/>
    <w:rsid w:val="00D51860"/>
    <w:rsid w:val="00D65B0D"/>
    <w:rsid w:val="00D667F6"/>
    <w:rsid w:val="00D778A7"/>
    <w:rsid w:val="00DB4EAE"/>
    <w:rsid w:val="00DD3558"/>
    <w:rsid w:val="00DE324C"/>
    <w:rsid w:val="00DF58A4"/>
    <w:rsid w:val="00E00834"/>
    <w:rsid w:val="00E45CA0"/>
    <w:rsid w:val="00E718EA"/>
    <w:rsid w:val="00E7536E"/>
    <w:rsid w:val="00E77173"/>
    <w:rsid w:val="00E81D98"/>
    <w:rsid w:val="00E871D5"/>
    <w:rsid w:val="00E92F4E"/>
    <w:rsid w:val="00EC5F04"/>
    <w:rsid w:val="00EF08F2"/>
    <w:rsid w:val="00EF5206"/>
    <w:rsid w:val="00EF59E7"/>
    <w:rsid w:val="00F117B7"/>
    <w:rsid w:val="00F259C8"/>
    <w:rsid w:val="00F37BA6"/>
    <w:rsid w:val="00F50C59"/>
    <w:rsid w:val="00F62258"/>
    <w:rsid w:val="00F67F48"/>
    <w:rsid w:val="00F924DC"/>
    <w:rsid w:val="00FA6B1F"/>
    <w:rsid w:val="00FB0335"/>
    <w:rsid w:val="00FC5C07"/>
    <w:rsid w:val="00FD4985"/>
    <w:rsid w:val="00FF127E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C5463-0CE5-4DB6-9673-EF9B79F7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58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558"/>
    <w:rPr>
      <w:rFonts w:ascii="Calibri" w:eastAsia="Times New Roman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DD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558"/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1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D224FB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224FB"/>
    <w:rPr>
      <w:color w:val="0000FF"/>
      <w:u w:val="single"/>
    </w:rPr>
  </w:style>
  <w:style w:type="paragraph" w:customStyle="1" w:styleId="point">
    <w:name w:val="point"/>
    <w:basedOn w:val="a"/>
    <w:rsid w:val="00D224FB"/>
    <w:pPr>
      <w:spacing w:before="160"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titleu">
    <w:name w:val="titleu"/>
    <w:basedOn w:val="a"/>
    <w:rsid w:val="0099588C"/>
    <w:pPr>
      <w:spacing w:before="360" w:after="360" w:line="240" w:lineRule="auto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cap1">
    <w:name w:val="cap1"/>
    <w:basedOn w:val="a"/>
    <w:rsid w:val="0099588C"/>
    <w:pPr>
      <w:spacing w:after="0" w:line="240" w:lineRule="auto"/>
    </w:pPr>
    <w:rPr>
      <w:rFonts w:ascii="Times New Roman" w:eastAsiaTheme="minorEastAsia" w:hAnsi="Times New Roman"/>
      <w:i/>
      <w:iCs/>
    </w:rPr>
  </w:style>
  <w:style w:type="paragraph" w:customStyle="1" w:styleId="capu1">
    <w:name w:val="capu1"/>
    <w:basedOn w:val="a"/>
    <w:rsid w:val="0099588C"/>
    <w:pPr>
      <w:spacing w:after="120" w:line="240" w:lineRule="auto"/>
    </w:pPr>
    <w:rPr>
      <w:rFonts w:ascii="Times New Roman" w:eastAsiaTheme="minorEastAsia" w:hAnsi="Times New Roman"/>
      <w:i/>
      <w:iCs/>
    </w:rPr>
  </w:style>
  <w:style w:type="paragraph" w:customStyle="1" w:styleId="newncpi">
    <w:name w:val="newncpi"/>
    <w:basedOn w:val="a"/>
    <w:rsid w:val="0099588C"/>
    <w:pPr>
      <w:spacing w:before="160" w:after="16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1">
    <w:name w:val="Название1"/>
    <w:basedOn w:val="a"/>
    <w:rsid w:val="008003DA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1E4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HELLO\Downloads\tx.dll%3fd=194156&amp;a=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YAHELLO\Downloads\tx.dll%3fd=194156&amp;a=7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YAHELLO\Downloads\tx.dll%3fd=194156&amp;a=79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F191-550D-4F45-B313-8CDC348C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cp:lastPrinted>2022-05-06T05:18:00Z</cp:lastPrinted>
  <dcterms:created xsi:type="dcterms:W3CDTF">2022-09-13T13:06:00Z</dcterms:created>
  <dcterms:modified xsi:type="dcterms:W3CDTF">2022-09-13T13:06:00Z</dcterms:modified>
</cp:coreProperties>
</file>