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9D4" w:rsidRDefault="00C609D4" w:rsidP="00C609D4">
      <w:pPr>
        <w:shd w:val="clear" w:color="auto" w:fill="F7F9FD"/>
        <w:ind w:firstLine="708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bookmarkStart w:id="0" w:name="_GoBack"/>
      <w:bookmarkEnd w:id="0"/>
      <w:r w:rsidRPr="00C609D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21 марта Международный день лесов</w:t>
      </w:r>
    </w:p>
    <w:p w:rsidR="00C609D4" w:rsidRDefault="002E3BDD" w:rsidP="002E3BDD">
      <w:pPr>
        <w:shd w:val="clear" w:color="auto" w:fill="F7F9FD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4456433"/>
            <wp:effectExtent l="19050" t="0" r="3175" b="0"/>
            <wp:docPr id="1" name="Рисунок 1" descr="D:\КОНТРОЛЬНАЯ ДЕЯТ 2023\Акции, конкурсы, статьи, отчеты по СМИ\20220810_15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ТРОЛЬНАЯ ДЕЯТ 2023\Акции, конкурсы, статьи, отчеты по СМИ\20220810_154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A10" w:rsidRDefault="00A95A10" w:rsidP="00C80EDB">
      <w:pPr>
        <w:pStyle w:val="a3"/>
        <w:shd w:val="clear" w:color="auto" w:fill="F7F9FD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этом году празднование Международного дня лесов проходит под девизом «Здоровые леса – здоровые люди», ведь каждый человек знает об огромнейшей роли лесов  в нашей жизни и планы в целом. На протяжении многих тысячелетий леса, а также растения </w:t>
      </w:r>
      <w:r w:rsidR="000C4FDA">
        <w:rPr>
          <w:sz w:val="28"/>
          <w:szCs w:val="28"/>
          <w:shd w:val="clear" w:color="auto" w:fill="FFFFFF"/>
        </w:rPr>
        <w:t xml:space="preserve">и </w:t>
      </w:r>
      <w:r>
        <w:rPr>
          <w:sz w:val="28"/>
          <w:szCs w:val="28"/>
          <w:shd w:val="clear" w:color="auto" w:fill="FFFFFF"/>
        </w:rPr>
        <w:t>дикие животные</w:t>
      </w:r>
      <w:r w:rsidR="000C4FDA">
        <w:rPr>
          <w:sz w:val="28"/>
          <w:szCs w:val="28"/>
          <w:shd w:val="clear" w:color="auto" w:fill="FFFFFF"/>
        </w:rPr>
        <w:t xml:space="preserve"> в них, </w:t>
      </w:r>
      <w:r>
        <w:rPr>
          <w:sz w:val="28"/>
          <w:szCs w:val="28"/>
          <w:shd w:val="clear" w:color="auto" w:fill="FFFFFF"/>
        </w:rPr>
        <w:t xml:space="preserve"> для человека были  домом, убежищем, пищей, лекарствами, украшениями, а также источником ресурсов для </w:t>
      </w:r>
      <w:r w:rsidR="000C4FDA">
        <w:rPr>
          <w:sz w:val="28"/>
          <w:szCs w:val="28"/>
          <w:shd w:val="clear" w:color="auto" w:fill="FFFFFF"/>
        </w:rPr>
        <w:t xml:space="preserve">строений, орудий и приспособлений в жизни людей.  И на сегодняшний день нельзя приуменьшить роль лесных ресурсов. </w:t>
      </w:r>
      <w:r>
        <w:rPr>
          <w:sz w:val="28"/>
          <w:szCs w:val="28"/>
          <w:shd w:val="clear" w:color="auto" w:fill="FFFFFF"/>
        </w:rPr>
        <w:t xml:space="preserve">  </w:t>
      </w:r>
    </w:p>
    <w:p w:rsidR="00C80EDB" w:rsidRDefault="00C609D4" w:rsidP="00C80EDB">
      <w:pPr>
        <w:pStyle w:val="a3"/>
        <w:shd w:val="clear" w:color="auto" w:fill="F7F9F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609D4">
        <w:rPr>
          <w:sz w:val="28"/>
          <w:szCs w:val="28"/>
          <w:shd w:val="clear" w:color="auto" w:fill="FFFFFF"/>
        </w:rPr>
        <w:t>Площадь</w:t>
      </w:r>
      <w:r>
        <w:rPr>
          <w:sz w:val="28"/>
          <w:szCs w:val="28"/>
          <w:shd w:val="clear" w:color="auto" w:fill="FFFFFF"/>
        </w:rPr>
        <w:t xml:space="preserve"> Вороновского </w:t>
      </w:r>
      <w:r w:rsidRPr="00C609D4">
        <w:rPr>
          <w:sz w:val="28"/>
          <w:szCs w:val="28"/>
          <w:shd w:val="clear" w:color="auto" w:fill="FFFFFF"/>
        </w:rPr>
        <w:t>района составляет 1,41 тыс.кв.км.</w:t>
      </w:r>
      <w:r>
        <w:rPr>
          <w:sz w:val="28"/>
          <w:szCs w:val="28"/>
          <w:shd w:val="clear" w:color="auto" w:fill="FFFFFF"/>
        </w:rPr>
        <w:t xml:space="preserve"> </w:t>
      </w:r>
      <w:r w:rsidRPr="00C609D4">
        <w:rPr>
          <w:sz w:val="28"/>
          <w:szCs w:val="28"/>
          <w:shd w:val="clear" w:color="auto" w:fill="FFFFFF"/>
        </w:rPr>
        <w:t xml:space="preserve">Леса занимают </w:t>
      </w:r>
      <w:r>
        <w:rPr>
          <w:sz w:val="28"/>
          <w:szCs w:val="28"/>
          <w:shd w:val="clear" w:color="auto" w:fill="FFFFFF"/>
        </w:rPr>
        <w:t xml:space="preserve">около </w:t>
      </w:r>
      <w:r w:rsidRPr="00C609D4">
        <w:rPr>
          <w:sz w:val="28"/>
          <w:szCs w:val="28"/>
          <w:shd w:val="clear" w:color="auto" w:fill="FFFFFF"/>
        </w:rPr>
        <w:t xml:space="preserve">30% территории района, это более 42,5 тыс.га, возможные для эксплуатации 39,055 га. Леса 1 группы  занимают 9181 га, 2 группы 30527 га. Преобладают хвойные и еловые леса, в долинах рек участки с насаждениями березы и ольхи. Почвы </w:t>
      </w:r>
      <w:r>
        <w:rPr>
          <w:sz w:val="28"/>
          <w:szCs w:val="28"/>
          <w:shd w:val="clear" w:color="auto" w:fill="FFFFFF"/>
        </w:rPr>
        <w:t xml:space="preserve">в них </w:t>
      </w:r>
      <w:r w:rsidRPr="00C609D4">
        <w:rPr>
          <w:sz w:val="28"/>
          <w:szCs w:val="28"/>
          <w:shd w:val="clear" w:color="auto" w:fill="FFFFFF"/>
        </w:rPr>
        <w:t>преобладают дерново-подзолистые, дерново-подзолистые заболоченные, торфяно-болотные.</w:t>
      </w:r>
      <w:r>
        <w:rPr>
          <w:sz w:val="28"/>
          <w:szCs w:val="28"/>
          <w:shd w:val="clear" w:color="auto" w:fill="FFFFFF"/>
        </w:rPr>
        <w:t xml:space="preserve"> В</w:t>
      </w:r>
      <w:r w:rsidRPr="00C609D4">
        <w:rPr>
          <w:sz w:val="28"/>
          <w:szCs w:val="28"/>
        </w:rPr>
        <w:t xml:space="preserve"> лесах Вороновщины встречаются большинство животных и птиц умеренного пояса. На </w:t>
      </w:r>
      <w:r>
        <w:rPr>
          <w:sz w:val="28"/>
          <w:szCs w:val="28"/>
        </w:rPr>
        <w:t xml:space="preserve">лесной территории нашего </w:t>
      </w:r>
      <w:r w:rsidRPr="00C609D4">
        <w:rPr>
          <w:sz w:val="28"/>
          <w:szCs w:val="28"/>
        </w:rPr>
        <w:t>района зафиксированы места обитания</w:t>
      </w:r>
      <w:r>
        <w:rPr>
          <w:sz w:val="28"/>
          <w:szCs w:val="28"/>
        </w:rPr>
        <w:t xml:space="preserve"> диких животных, </w:t>
      </w:r>
      <w:r w:rsidRPr="00C609D4">
        <w:rPr>
          <w:sz w:val="28"/>
          <w:szCs w:val="28"/>
        </w:rPr>
        <w:t>занесённых в Красную книгу Беларуси</w:t>
      </w:r>
      <w:r>
        <w:rPr>
          <w:sz w:val="28"/>
          <w:szCs w:val="28"/>
        </w:rPr>
        <w:t>,</w:t>
      </w:r>
      <w:r w:rsidRPr="00C609D4">
        <w:rPr>
          <w:sz w:val="28"/>
          <w:szCs w:val="28"/>
        </w:rPr>
        <w:t xml:space="preserve"> таких как</w:t>
      </w:r>
      <w:r>
        <w:rPr>
          <w:sz w:val="28"/>
          <w:szCs w:val="28"/>
        </w:rPr>
        <w:t xml:space="preserve"> </w:t>
      </w:r>
      <w:r w:rsidRPr="00C609D4">
        <w:rPr>
          <w:sz w:val="28"/>
          <w:szCs w:val="28"/>
        </w:rPr>
        <w:t xml:space="preserve"> барсук</w:t>
      </w:r>
      <w:r>
        <w:rPr>
          <w:sz w:val="28"/>
          <w:szCs w:val="28"/>
        </w:rPr>
        <w:t>, а т</w:t>
      </w:r>
      <w:r w:rsidRPr="00C609D4">
        <w:rPr>
          <w:sz w:val="28"/>
          <w:szCs w:val="28"/>
        </w:rPr>
        <w:t>ак же переданы по</w:t>
      </w:r>
      <w:r>
        <w:rPr>
          <w:sz w:val="28"/>
          <w:szCs w:val="28"/>
        </w:rPr>
        <w:t>д</w:t>
      </w:r>
      <w:r w:rsidRPr="00C609D4">
        <w:rPr>
          <w:sz w:val="28"/>
          <w:szCs w:val="28"/>
        </w:rPr>
        <w:t xml:space="preserve"> охрану места произрастания «краснокнижных» растений: прострел раскрытый</w:t>
      </w:r>
      <w:r>
        <w:rPr>
          <w:sz w:val="28"/>
          <w:szCs w:val="28"/>
        </w:rPr>
        <w:t xml:space="preserve"> и </w:t>
      </w:r>
      <w:r w:rsidRPr="00C609D4">
        <w:rPr>
          <w:sz w:val="28"/>
          <w:szCs w:val="28"/>
        </w:rPr>
        <w:t xml:space="preserve"> баранец обыкновенный</w:t>
      </w:r>
      <w:r>
        <w:rPr>
          <w:sz w:val="28"/>
          <w:szCs w:val="28"/>
        </w:rPr>
        <w:t>.</w:t>
      </w:r>
      <w:r w:rsidRPr="00C609D4">
        <w:rPr>
          <w:sz w:val="28"/>
          <w:szCs w:val="28"/>
        </w:rPr>
        <w:tab/>
      </w:r>
      <w:r>
        <w:rPr>
          <w:sz w:val="28"/>
          <w:szCs w:val="28"/>
        </w:rPr>
        <w:t xml:space="preserve">В лесных массивах обитает </w:t>
      </w:r>
      <w:r w:rsidRPr="00C609D4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C609D4">
        <w:rPr>
          <w:sz w:val="28"/>
          <w:szCs w:val="28"/>
        </w:rPr>
        <w:t xml:space="preserve">1 вид птиц и 20 видов млекопитающих ресурсных охотничьих видов. В Вороновском районе наиболее широко представлены </w:t>
      </w:r>
      <w:r w:rsidRPr="00C609D4">
        <w:rPr>
          <w:sz w:val="28"/>
          <w:szCs w:val="28"/>
        </w:rPr>
        <w:lastRenderedPageBreak/>
        <w:t xml:space="preserve">следующие охотничьи животные: лось, косуля европейская, кабан, заяц-русак, заяц-беляк, белка, волк, лисица, куница лесная, куница каменная, хорь лесной, горностай. </w:t>
      </w:r>
      <w:r w:rsidR="00083388">
        <w:rPr>
          <w:sz w:val="28"/>
          <w:szCs w:val="28"/>
        </w:rPr>
        <w:t>К</w:t>
      </w:r>
      <w:r w:rsidRPr="00C609D4">
        <w:rPr>
          <w:sz w:val="28"/>
          <w:szCs w:val="28"/>
        </w:rPr>
        <w:t xml:space="preserve"> основным охотничьим видам относят</w:t>
      </w:r>
      <w:r w:rsidR="00083388">
        <w:rPr>
          <w:sz w:val="28"/>
          <w:szCs w:val="28"/>
        </w:rPr>
        <w:t>,</w:t>
      </w:r>
      <w:r w:rsidRPr="00C609D4">
        <w:rPr>
          <w:sz w:val="28"/>
          <w:szCs w:val="28"/>
        </w:rPr>
        <w:t xml:space="preserve"> </w:t>
      </w:r>
      <w:r w:rsidR="00083388">
        <w:rPr>
          <w:sz w:val="28"/>
          <w:szCs w:val="28"/>
        </w:rPr>
        <w:t>в том числе и водо</w:t>
      </w:r>
      <w:r w:rsidRPr="00C609D4">
        <w:rPr>
          <w:sz w:val="28"/>
          <w:szCs w:val="28"/>
        </w:rPr>
        <w:t>плавающих</w:t>
      </w:r>
      <w:r w:rsidR="00083388">
        <w:rPr>
          <w:sz w:val="28"/>
          <w:szCs w:val="28"/>
        </w:rPr>
        <w:t xml:space="preserve">, таких </w:t>
      </w:r>
      <w:r w:rsidRPr="00C609D4">
        <w:rPr>
          <w:sz w:val="28"/>
          <w:szCs w:val="28"/>
        </w:rPr>
        <w:t xml:space="preserve"> </w:t>
      </w:r>
      <w:r w:rsidR="00083388">
        <w:rPr>
          <w:sz w:val="28"/>
          <w:szCs w:val="28"/>
        </w:rPr>
        <w:t xml:space="preserve">птиц – </w:t>
      </w:r>
      <w:r w:rsidRPr="00C609D4">
        <w:rPr>
          <w:sz w:val="28"/>
          <w:szCs w:val="28"/>
        </w:rPr>
        <w:t>кряква, чирок-</w:t>
      </w:r>
      <w:proofErr w:type="spellStart"/>
      <w:r w:rsidRPr="00C609D4">
        <w:rPr>
          <w:sz w:val="28"/>
          <w:szCs w:val="28"/>
        </w:rPr>
        <w:t>трескунок</w:t>
      </w:r>
      <w:proofErr w:type="spellEnd"/>
      <w:r w:rsidRPr="00C609D4">
        <w:rPr>
          <w:sz w:val="28"/>
          <w:szCs w:val="28"/>
        </w:rPr>
        <w:t>, чирок-свистунок,  чернеть</w:t>
      </w:r>
      <w:r w:rsidR="00083388">
        <w:rPr>
          <w:sz w:val="28"/>
          <w:szCs w:val="28"/>
        </w:rPr>
        <w:t xml:space="preserve"> хохлатая, канадская казарка, гусь серый, гусь белолобый, гусь-</w:t>
      </w:r>
      <w:proofErr w:type="spellStart"/>
      <w:r w:rsidR="00083388">
        <w:rPr>
          <w:sz w:val="28"/>
          <w:szCs w:val="28"/>
        </w:rPr>
        <w:t>гуменник</w:t>
      </w:r>
      <w:proofErr w:type="spellEnd"/>
      <w:r w:rsidR="00083388">
        <w:rPr>
          <w:sz w:val="28"/>
          <w:szCs w:val="28"/>
        </w:rPr>
        <w:t>, вальдшнеп</w:t>
      </w:r>
      <w:r w:rsidR="0065104B">
        <w:rPr>
          <w:sz w:val="28"/>
          <w:szCs w:val="28"/>
        </w:rPr>
        <w:t>, бекас, вяхирь, голубь сизый, перепел, фазан, ворона серая, сорока, рябчики, куропатка серая</w:t>
      </w:r>
      <w:r w:rsidR="00083388">
        <w:rPr>
          <w:sz w:val="28"/>
          <w:szCs w:val="28"/>
        </w:rPr>
        <w:t xml:space="preserve"> </w:t>
      </w:r>
      <w:r w:rsidRPr="00C609D4">
        <w:rPr>
          <w:sz w:val="28"/>
          <w:szCs w:val="28"/>
        </w:rPr>
        <w:t>и др</w:t>
      </w:r>
      <w:r w:rsidRPr="00C80EDB">
        <w:rPr>
          <w:sz w:val="28"/>
          <w:szCs w:val="28"/>
        </w:rPr>
        <w:t xml:space="preserve">. </w:t>
      </w:r>
      <w:r w:rsidR="00C80EDB" w:rsidRPr="00C80EDB">
        <w:rPr>
          <w:sz w:val="28"/>
          <w:szCs w:val="28"/>
        </w:rPr>
        <w:t xml:space="preserve">А также </w:t>
      </w:r>
      <w:r w:rsidR="00C80EDB">
        <w:rPr>
          <w:sz w:val="28"/>
          <w:szCs w:val="28"/>
        </w:rPr>
        <w:t>лесные земли входят с состав заказников</w:t>
      </w:r>
      <w:r w:rsidR="00C80EDB" w:rsidRPr="00C80EDB">
        <w:rPr>
          <w:sz w:val="28"/>
          <w:szCs w:val="28"/>
        </w:rPr>
        <w:t xml:space="preserve"> местного значения: биоло</w:t>
      </w:r>
      <w:r w:rsidR="00C80EDB">
        <w:rPr>
          <w:sz w:val="28"/>
          <w:szCs w:val="28"/>
        </w:rPr>
        <w:t xml:space="preserve">гический заказник «Вороновский», ландшафтные </w:t>
      </w:r>
      <w:r w:rsidR="00C80EDB" w:rsidRPr="00C80EDB">
        <w:rPr>
          <w:sz w:val="28"/>
          <w:szCs w:val="28"/>
        </w:rPr>
        <w:t>– «Александрийские пригорки» (</w:t>
      </w:r>
      <w:r w:rsidR="002E3BDD">
        <w:rPr>
          <w:sz w:val="28"/>
          <w:szCs w:val="28"/>
        </w:rPr>
        <w:t>на фото</w:t>
      </w:r>
      <w:r w:rsidR="00C80EDB" w:rsidRPr="00C80EDB">
        <w:rPr>
          <w:sz w:val="28"/>
          <w:szCs w:val="28"/>
        </w:rPr>
        <w:t>), «</w:t>
      </w:r>
      <w:proofErr w:type="spellStart"/>
      <w:r w:rsidR="00C80EDB" w:rsidRPr="00C80EDB">
        <w:rPr>
          <w:sz w:val="28"/>
          <w:szCs w:val="28"/>
        </w:rPr>
        <w:t>Стефанец</w:t>
      </w:r>
      <w:r w:rsidR="00C80EDB">
        <w:rPr>
          <w:sz w:val="28"/>
          <w:szCs w:val="28"/>
        </w:rPr>
        <w:t>кие</w:t>
      </w:r>
      <w:proofErr w:type="spellEnd"/>
      <w:r w:rsidR="00C80EDB">
        <w:rPr>
          <w:sz w:val="28"/>
          <w:szCs w:val="28"/>
        </w:rPr>
        <w:t xml:space="preserve"> пригорки»</w:t>
      </w:r>
      <w:r w:rsidR="00C80EDB" w:rsidRPr="00C80EDB">
        <w:rPr>
          <w:sz w:val="28"/>
          <w:szCs w:val="28"/>
        </w:rPr>
        <w:t>,</w:t>
      </w:r>
      <w:r w:rsidR="00C80EDB">
        <w:rPr>
          <w:sz w:val="28"/>
          <w:szCs w:val="28"/>
        </w:rPr>
        <w:t xml:space="preserve"> </w:t>
      </w:r>
      <w:proofErr w:type="spellStart"/>
      <w:r w:rsidR="00C80EDB">
        <w:rPr>
          <w:sz w:val="28"/>
          <w:szCs w:val="28"/>
        </w:rPr>
        <w:t>Дубинцевский</w:t>
      </w:r>
      <w:proofErr w:type="spellEnd"/>
      <w:r w:rsidR="00C80EDB">
        <w:rPr>
          <w:sz w:val="28"/>
          <w:szCs w:val="28"/>
        </w:rPr>
        <w:t xml:space="preserve"> пригорок , </w:t>
      </w:r>
      <w:proofErr w:type="spellStart"/>
      <w:r w:rsidR="00C80EDB">
        <w:rPr>
          <w:sz w:val="28"/>
          <w:szCs w:val="28"/>
        </w:rPr>
        <w:t>Пущанская</w:t>
      </w:r>
      <w:proofErr w:type="spellEnd"/>
      <w:r w:rsidR="00C80EDB">
        <w:rPr>
          <w:sz w:val="28"/>
          <w:szCs w:val="28"/>
        </w:rPr>
        <w:t xml:space="preserve"> гора</w:t>
      </w:r>
      <w:r w:rsidR="00C80EDB" w:rsidRPr="00C80EDB">
        <w:rPr>
          <w:sz w:val="28"/>
          <w:szCs w:val="28"/>
        </w:rPr>
        <w:t xml:space="preserve">, </w:t>
      </w:r>
      <w:proofErr w:type="spellStart"/>
      <w:r w:rsidR="00C80EDB">
        <w:rPr>
          <w:sz w:val="28"/>
          <w:szCs w:val="28"/>
        </w:rPr>
        <w:t>Гуденишская</w:t>
      </w:r>
      <w:proofErr w:type="spellEnd"/>
      <w:r w:rsidR="00C80EDB">
        <w:rPr>
          <w:sz w:val="28"/>
          <w:szCs w:val="28"/>
        </w:rPr>
        <w:t xml:space="preserve"> гряда. </w:t>
      </w:r>
    </w:p>
    <w:p w:rsidR="0039663F" w:rsidRDefault="0039663F" w:rsidP="00C80EDB">
      <w:pPr>
        <w:pStyle w:val="a3"/>
        <w:shd w:val="clear" w:color="auto" w:fill="F7F9FD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Однако, кроме красоты в наших лесах встречаются и негативные «следы» деятельности человека – вывезенный мусор, незаконные рубки /повреждение древесно-кустарниковой растительности</w:t>
      </w:r>
      <w:r w:rsidR="0065104B">
        <w:rPr>
          <w:sz w:val="28"/>
          <w:szCs w:val="28"/>
        </w:rPr>
        <w:t>. Хочу заметить, что за это предусмотрена  административная ответственность</w:t>
      </w:r>
      <w:r w:rsidR="004F7353">
        <w:rPr>
          <w:sz w:val="28"/>
          <w:szCs w:val="28"/>
        </w:rPr>
        <w:t>:</w:t>
      </w:r>
      <w:r w:rsidR="00651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F7353" w:rsidRPr="004F7353">
        <w:rPr>
          <w:b/>
          <w:sz w:val="28"/>
          <w:szCs w:val="28"/>
        </w:rPr>
        <w:t>статьей 16.17</w:t>
      </w:r>
      <w:r w:rsidR="004F7353">
        <w:rPr>
          <w:sz w:val="28"/>
          <w:szCs w:val="28"/>
        </w:rPr>
        <w:t xml:space="preserve"> КоАП РБ за незаконную рубку, незаконное удаление, пересадку, повреждение или уничтожение древесно-кустарниковой и иной растительности (частью 1 и 2) и влечет наложение штрафа от 5 до 30 базовых величин; за размещенный мусор в лесах – </w:t>
      </w:r>
      <w:r w:rsidR="004F7353" w:rsidRPr="004F7353">
        <w:rPr>
          <w:b/>
          <w:sz w:val="28"/>
          <w:szCs w:val="28"/>
        </w:rPr>
        <w:t>статьей 16.44</w:t>
      </w:r>
      <w:r w:rsidR="004F7353">
        <w:rPr>
          <w:sz w:val="28"/>
          <w:szCs w:val="28"/>
        </w:rPr>
        <w:t xml:space="preserve"> за нарушение законодательства об обращении с отходами (частью 3) и влечет наложение штрафа до 30 базовых величин.</w:t>
      </w:r>
    </w:p>
    <w:p w:rsidR="002E3BDD" w:rsidRDefault="002E3BDD" w:rsidP="002E3BDD">
      <w:pPr>
        <w:pStyle w:val="a3"/>
        <w:shd w:val="clear" w:color="auto" w:fill="F7F9FD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Главный специалист</w:t>
      </w:r>
    </w:p>
    <w:p w:rsidR="002E3BDD" w:rsidRDefault="002E3BDD" w:rsidP="002E3BDD">
      <w:pPr>
        <w:pStyle w:val="a3"/>
        <w:shd w:val="clear" w:color="auto" w:fill="F7F9FD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Вороновской райинспекции ПР и ООС </w:t>
      </w:r>
    </w:p>
    <w:p w:rsidR="002E3BDD" w:rsidRPr="00C80EDB" w:rsidRDefault="002E3BDD" w:rsidP="002E3BDD">
      <w:pPr>
        <w:pStyle w:val="a3"/>
        <w:shd w:val="clear" w:color="auto" w:fill="F7F9FD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Сарело Ольга.</w:t>
      </w:r>
    </w:p>
    <w:p w:rsidR="00C609D4" w:rsidRPr="00C80EDB" w:rsidRDefault="00C609D4" w:rsidP="00C609D4">
      <w:pPr>
        <w:shd w:val="clear" w:color="auto" w:fill="F7F9FD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0D05" w:rsidRDefault="00040D05"/>
    <w:sectPr w:rsidR="00040D05" w:rsidSect="00CE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D4"/>
    <w:rsid w:val="00040D05"/>
    <w:rsid w:val="00083388"/>
    <w:rsid w:val="000C4FDA"/>
    <w:rsid w:val="002A77C1"/>
    <w:rsid w:val="002E3BDD"/>
    <w:rsid w:val="0039663F"/>
    <w:rsid w:val="004F7353"/>
    <w:rsid w:val="0065104B"/>
    <w:rsid w:val="008E44D5"/>
    <w:rsid w:val="00A95A10"/>
    <w:rsid w:val="00C609D4"/>
    <w:rsid w:val="00C80EDB"/>
    <w:rsid w:val="00CE5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85F907-1D67-4596-B69B-85030F35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E3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3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Rabochiy</cp:lastModifiedBy>
  <cp:revision>2</cp:revision>
  <dcterms:created xsi:type="dcterms:W3CDTF">2023-03-21T09:43:00Z</dcterms:created>
  <dcterms:modified xsi:type="dcterms:W3CDTF">2023-03-21T09:43:00Z</dcterms:modified>
</cp:coreProperties>
</file>